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A51C" w14:textId="77777777" w:rsidR="00650552" w:rsidRDefault="00650552" w:rsidP="003C6193">
      <w:pPr>
        <w:pStyle w:val="Ingenmellomrom"/>
        <w:rPr>
          <w:b/>
          <w:bCs/>
          <w:sz w:val="22"/>
          <w:szCs w:val="22"/>
          <w:lang w:val="nb-NO"/>
        </w:rPr>
      </w:pPr>
    </w:p>
    <w:p w14:paraId="0402EB04" w14:textId="10B43464" w:rsidR="003C6193" w:rsidRPr="00D9785F" w:rsidRDefault="003C6193" w:rsidP="003C6193">
      <w:pPr>
        <w:pStyle w:val="Ingenmellomrom"/>
        <w:rPr>
          <w:b/>
          <w:bCs/>
          <w:sz w:val="22"/>
          <w:szCs w:val="22"/>
          <w:lang w:val="nb-NO"/>
        </w:rPr>
      </w:pPr>
      <w:r w:rsidRPr="00D9785F">
        <w:rPr>
          <w:b/>
          <w:bCs/>
          <w:sz w:val="22"/>
          <w:szCs w:val="22"/>
          <w:lang w:val="nb-NO"/>
        </w:rPr>
        <w:t xml:space="preserve">Til: </w:t>
      </w:r>
    </w:p>
    <w:p w14:paraId="7EFEA2DC" w14:textId="77777777" w:rsidR="003C6193" w:rsidRPr="00D9785F" w:rsidRDefault="003C6193" w:rsidP="003C6193">
      <w:pPr>
        <w:pStyle w:val="Ingenmellomrom"/>
        <w:rPr>
          <w:b/>
          <w:bCs/>
          <w:sz w:val="22"/>
          <w:szCs w:val="22"/>
          <w:lang w:val="nb-NO"/>
        </w:rPr>
      </w:pPr>
      <w:r w:rsidRPr="00D9785F">
        <w:rPr>
          <w:b/>
          <w:bCs/>
          <w:sz w:val="22"/>
          <w:szCs w:val="22"/>
          <w:lang w:val="nb-NO"/>
        </w:rPr>
        <w:t>Helsereformutvalget v/ leder Gunnar Bovim</w:t>
      </w:r>
    </w:p>
    <w:p w14:paraId="09BACAC9" w14:textId="77777777" w:rsidR="003C6193" w:rsidRPr="00D9785F" w:rsidRDefault="003C6193" w:rsidP="003C6193">
      <w:pPr>
        <w:pStyle w:val="Ingenmellomrom"/>
        <w:rPr>
          <w:b/>
          <w:bCs/>
          <w:sz w:val="22"/>
          <w:szCs w:val="22"/>
          <w:lang w:val="nb-NO"/>
        </w:rPr>
      </w:pPr>
      <w:hyperlink r:id="rId11" w:history="1">
        <w:r w:rsidRPr="00D9785F">
          <w:rPr>
            <w:rStyle w:val="Hyperkobling"/>
            <w:rFonts w:cs="Times New Roman"/>
            <w:b/>
            <w:bCs/>
            <w:sz w:val="22"/>
            <w:szCs w:val="22"/>
            <w:lang w:val="nb-NO"/>
          </w:rPr>
          <w:t>Helsereformutvalget@hod.dep.no</w:t>
        </w:r>
      </w:hyperlink>
    </w:p>
    <w:p w14:paraId="5E02340B" w14:textId="2D2F0FAC" w:rsidR="003C6193" w:rsidRDefault="003C6193" w:rsidP="003C6193">
      <w:pPr>
        <w:spacing w:line="360" w:lineRule="auto"/>
        <w:jc w:val="right"/>
        <w:rPr>
          <w:rFonts w:cs="Times New Roman"/>
          <w:b/>
          <w:bCs/>
          <w:sz w:val="22"/>
          <w:szCs w:val="22"/>
        </w:rPr>
      </w:pPr>
      <w:r>
        <w:rPr>
          <w:rFonts w:cs="Times New Roman"/>
          <w:b/>
          <w:bCs/>
          <w:sz w:val="22"/>
          <w:szCs w:val="22"/>
        </w:rPr>
        <w:t>2. juli 2026</w:t>
      </w:r>
    </w:p>
    <w:p w14:paraId="1C742E00" w14:textId="77777777" w:rsidR="003C6193" w:rsidRDefault="003C6193" w:rsidP="003C6193">
      <w:pPr>
        <w:spacing w:line="360" w:lineRule="auto"/>
        <w:jc w:val="right"/>
        <w:rPr>
          <w:rFonts w:cs="Times New Roman"/>
          <w:b/>
          <w:bCs/>
          <w:sz w:val="22"/>
          <w:szCs w:val="22"/>
        </w:rPr>
      </w:pPr>
    </w:p>
    <w:p w14:paraId="147BEAFB" w14:textId="77777777" w:rsidR="003C6193" w:rsidRPr="00D9785F" w:rsidRDefault="003C6193" w:rsidP="003C6193">
      <w:pPr>
        <w:spacing w:line="360" w:lineRule="auto"/>
        <w:rPr>
          <w:rFonts w:cs="Times New Roman"/>
          <w:b/>
          <w:bCs/>
          <w:sz w:val="22"/>
          <w:szCs w:val="22"/>
        </w:rPr>
      </w:pPr>
    </w:p>
    <w:p w14:paraId="566C0C3E" w14:textId="77777777" w:rsidR="003C6193" w:rsidRPr="0018586E" w:rsidRDefault="003C6193" w:rsidP="003C6193">
      <w:pPr>
        <w:rPr>
          <w:sz w:val="22"/>
          <w:szCs w:val="22"/>
        </w:rPr>
      </w:pPr>
      <w:r w:rsidRPr="0018586E">
        <w:rPr>
          <w:sz w:val="22"/>
          <w:szCs w:val="22"/>
        </w:rPr>
        <w:t>Audiografforbundet er en yrkesorganisasjon i Delta, som organiserer autoriserte audiografer</w:t>
      </w:r>
      <w:r w:rsidRPr="0018586E">
        <w:rPr>
          <w:b/>
          <w:bCs/>
          <w:sz w:val="22"/>
          <w:szCs w:val="22"/>
        </w:rPr>
        <w:t xml:space="preserve"> </w:t>
      </w:r>
      <w:r w:rsidRPr="0018586E">
        <w:rPr>
          <w:sz w:val="22"/>
          <w:szCs w:val="22"/>
        </w:rPr>
        <w:t xml:space="preserve">og audiografstudenter i Norge. Våre medlemmer er ansatt ved høresentraler på sykehus, hos ØNH- avtalespesialister, i helprivate klinikker- enten selvstendig eller i kjede, som rådgivere ved NAV Hjelpemiddelsentralene og ved ulike kompetanse- og rehabiliteringsinstitusjoner. Autoriserte audiografer er også ansatt hos høreapparatleverandører og ved Program for Bachelor i Audiologi ved NTNU. </w:t>
      </w:r>
    </w:p>
    <w:p w14:paraId="0A1E98DE" w14:textId="77777777" w:rsidR="003C6193" w:rsidRDefault="003C6193" w:rsidP="003C6193">
      <w:pPr>
        <w:rPr>
          <w:sz w:val="22"/>
          <w:szCs w:val="22"/>
        </w:rPr>
      </w:pPr>
      <w:r w:rsidRPr="0018586E">
        <w:rPr>
          <w:sz w:val="22"/>
          <w:szCs w:val="22"/>
        </w:rPr>
        <w:t>På vegne av landets audiografer ønsker vi med dette å bidra til utvalgets arbeid med å utvikle en sammenhengende, bærekraftig og kvalitativt god helse- og omsorgstjeneste.</w:t>
      </w:r>
    </w:p>
    <w:p w14:paraId="52DB372B" w14:textId="77777777" w:rsidR="003C6193" w:rsidRPr="00333355" w:rsidRDefault="003C6193" w:rsidP="003C6193">
      <w:pPr>
        <w:rPr>
          <w:sz w:val="22"/>
          <w:szCs w:val="22"/>
        </w:rPr>
      </w:pPr>
    </w:p>
    <w:p w14:paraId="3EE04124" w14:textId="77777777" w:rsidR="003C6193" w:rsidRPr="0018586E" w:rsidRDefault="003C6193" w:rsidP="003C6193">
      <w:pPr>
        <w:rPr>
          <w:rFonts w:cs="Times New Roman"/>
          <w:b/>
          <w:bCs/>
          <w:sz w:val="22"/>
          <w:szCs w:val="22"/>
        </w:rPr>
      </w:pPr>
      <w:r w:rsidRPr="0018586E">
        <w:rPr>
          <w:rFonts w:cs="Times New Roman"/>
          <w:b/>
          <w:bCs/>
          <w:sz w:val="22"/>
          <w:szCs w:val="22"/>
        </w:rPr>
        <w:t>Nedsatt hørsel</w:t>
      </w:r>
    </w:p>
    <w:p w14:paraId="3C2FD7B9" w14:textId="77777777" w:rsidR="003C6193" w:rsidRPr="0018586E" w:rsidRDefault="003C6193" w:rsidP="003C6193">
      <w:pPr>
        <w:rPr>
          <w:rFonts w:cs="Times New Roman"/>
          <w:sz w:val="22"/>
          <w:szCs w:val="22"/>
        </w:rPr>
      </w:pPr>
      <w:r w:rsidRPr="0018586E">
        <w:rPr>
          <w:rFonts w:cs="Times New Roman"/>
          <w:sz w:val="22"/>
          <w:szCs w:val="22"/>
        </w:rPr>
        <w:t xml:space="preserve">Hørselstap er en av de vanligste kroniske funksjonsnedsettelsene i befolkningen, og forekomsten øker i takt med aldring. Nedsatt hørsel påvirker deltakelse i livets ulike arenaer. </w:t>
      </w:r>
    </w:p>
    <w:p w14:paraId="12739F4A" w14:textId="77777777" w:rsidR="003C6193" w:rsidRPr="0018586E" w:rsidRDefault="003C6193" w:rsidP="003C6193">
      <w:pPr>
        <w:rPr>
          <w:rFonts w:cs="Times New Roman"/>
          <w:sz w:val="22"/>
          <w:szCs w:val="22"/>
        </w:rPr>
      </w:pPr>
      <w:r w:rsidRPr="0018586E">
        <w:rPr>
          <w:rFonts w:cs="Times New Roman"/>
          <w:sz w:val="22"/>
          <w:szCs w:val="22"/>
        </w:rPr>
        <w:t>Ubehandlet hørselstap fører til risiko for:</w:t>
      </w:r>
    </w:p>
    <w:p w14:paraId="78B28D81" w14:textId="77777777" w:rsidR="003C6193" w:rsidRPr="0018586E" w:rsidRDefault="003C6193" w:rsidP="003C6193">
      <w:pPr>
        <w:pStyle w:val="Listeavsnitt"/>
        <w:numPr>
          <w:ilvl w:val="0"/>
          <w:numId w:val="5"/>
        </w:numPr>
        <w:spacing w:line="278" w:lineRule="auto"/>
        <w:rPr>
          <w:sz w:val="22"/>
          <w:szCs w:val="22"/>
        </w:rPr>
      </w:pPr>
      <w:r w:rsidRPr="0018586E">
        <w:rPr>
          <w:sz w:val="22"/>
          <w:szCs w:val="22"/>
        </w:rPr>
        <w:t>Sosial isolasjon og utenforskap</w:t>
      </w:r>
    </w:p>
    <w:p w14:paraId="74EB93D5" w14:textId="77777777" w:rsidR="003C6193" w:rsidRPr="0018586E" w:rsidRDefault="003C6193" w:rsidP="003C6193">
      <w:pPr>
        <w:pStyle w:val="Listeavsnitt"/>
        <w:numPr>
          <w:ilvl w:val="0"/>
          <w:numId w:val="5"/>
        </w:numPr>
        <w:spacing w:line="278" w:lineRule="auto"/>
        <w:rPr>
          <w:sz w:val="22"/>
          <w:szCs w:val="22"/>
        </w:rPr>
      </w:pPr>
      <w:r w:rsidRPr="0018586E">
        <w:rPr>
          <w:sz w:val="22"/>
          <w:szCs w:val="22"/>
        </w:rPr>
        <w:t xml:space="preserve">Psykiske plager </w:t>
      </w:r>
    </w:p>
    <w:p w14:paraId="0C9349E5" w14:textId="77777777" w:rsidR="003C6193" w:rsidRPr="0018586E" w:rsidRDefault="003C6193" w:rsidP="003C6193">
      <w:pPr>
        <w:pStyle w:val="Listeavsnitt"/>
        <w:numPr>
          <w:ilvl w:val="0"/>
          <w:numId w:val="5"/>
        </w:numPr>
        <w:spacing w:line="278" w:lineRule="auto"/>
        <w:rPr>
          <w:sz w:val="22"/>
          <w:szCs w:val="22"/>
        </w:rPr>
      </w:pPr>
      <w:r w:rsidRPr="0018586E">
        <w:rPr>
          <w:sz w:val="22"/>
          <w:szCs w:val="22"/>
        </w:rPr>
        <w:t xml:space="preserve">Funksjonsfall og redusert arbeidsevne </w:t>
      </w:r>
    </w:p>
    <w:p w14:paraId="09867EE2" w14:textId="77777777" w:rsidR="003C6193" w:rsidRPr="0018586E" w:rsidRDefault="003C6193" w:rsidP="003C6193">
      <w:pPr>
        <w:pStyle w:val="Listeavsnitt"/>
        <w:numPr>
          <w:ilvl w:val="0"/>
          <w:numId w:val="5"/>
        </w:numPr>
        <w:spacing w:line="278" w:lineRule="auto"/>
        <w:rPr>
          <w:sz w:val="22"/>
          <w:szCs w:val="22"/>
        </w:rPr>
      </w:pPr>
      <w:r w:rsidRPr="0018586E">
        <w:rPr>
          <w:sz w:val="22"/>
          <w:szCs w:val="22"/>
        </w:rPr>
        <w:t xml:space="preserve">Økt behov for omsorgstjenester </w:t>
      </w:r>
    </w:p>
    <w:p w14:paraId="07BE496B" w14:textId="77777777" w:rsidR="003C6193" w:rsidRPr="0018586E" w:rsidRDefault="003C6193" w:rsidP="003C6193">
      <w:pPr>
        <w:pStyle w:val="Listeavsnitt"/>
        <w:numPr>
          <w:ilvl w:val="0"/>
          <w:numId w:val="5"/>
        </w:numPr>
        <w:spacing w:line="278" w:lineRule="auto"/>
        <w:rPr>
          <w:sz w:val="22"/>
          <w:szCs w:val="22"/>
        </w:rPr>
      </w:pPr>
      <w:r w:rsidRPr="0018586E">
        <w:rPr>
          <w:sz w:val="22"/>
          <w:szCs w:val="22"/>
        </w:rPr>
        <w:t xml:space="preserve">Kognitiv svikt og demens </w:t>
      </w:r>
    </w:p>
    <w:p w14:paraId="2A1352E2" w14:textId="77777777" w:rsidR="003C6193" w:rsidRPr="0018586E" w:rsidRDefault="003C6193" w:rsidP="003C6193">
      <w:pPr>
        <w:rPr>
          <w:rFonts w:cs="Times New Roman"/>
          <w:sz w:val="22"/>
          <w:szCs w:val="22"/>
        </w:rPr>
      </w:pPr>
      <w:r w:rsidRPr="0018586E">
        <w:rPr>
          <w:rFonts w:cs="Times New Roman"/>
          <w:sz w:val="22"/>
          <w:szCs w:val="22"/>
        </w:rPr>
        <w:t xml:space="preserve">De direkte og indirekte kostnadene forbundet med hørselstap viser en betydelig sykdomsbyrde og store samfunnskostnader, og estimatene anslås å være forsiktige da hørselshemming ofte skjules bak diagnoser med utmattelse, psykisk belastning og muskel/skjelettplager. </w:t>
      </w:r>
    </w:p>
    <w:p w14:paraId="425F66BE" w14:textId="24E81488" w:rsidR="003C6193" w:rsidRDefault="003C6193" w:rsidP="003C6193">
      <w:pPr>
        <w:rPr>
          <w:rFonts w:cs="Times New Roman"/>
          <w:sz w:val="22"/>
          <w:szCs w:val="22"/>
        </w:rPr>
      </w:pPr>
      <w:r w:rsidRPr="0018586E">
        <w:rPr>
          <w:rFonts w:cs="Times New Roman"/>
          <w:sz w:val="22"/>
          <w:szCs w:val="22"/>
        </w:rPr>
        <w:t xml:space="preserve">Når hørselsrehabiliteringen svikter får det store konsekvenser for personer med hørevansker, men også nærpersoner, andre pårørende og samfunnsdeltakelsen. </w:t>
      </w:r>
      <w:r>
        <w:rPr>
          <w:rFonts w:cs="Times New Roman"/>
          <w:sz w:val="22"/>
          <w:szCs w:val="22"/>
        </w:rPr>
        <w:t>Audiografforbundet mener d</w:t>
      </w:r>
      <w:r w:rsidRPr="0018586E">
        <w:rPr>
          <w:rFonts w:cs="Times New Roman"/>
          <w:sz w:val="22"/>
          <w:szCs w:val="22"/>
        </w:rPr>
        <w:t xml:space="preserve">et er viktig at Helsereformutvalget inkluderer utfordringene </w:t>
      </w:r>
      <w:r>
        <w:rPr>
          <w:rFonts w:cs="Times New Roman"/>
          <w:sz w:val="22"/>
          <w:szCs w:val="22"/>
        </w:rPr>
        <w:t>i</w:t>
      </w:r>
      <w:r w:rsidRPr="0018586E">
        <w:rPr>
          <w:rFonts w:cs="Times New Roman"/>
          <w:sz w:val="22"/>
          <w:szCs w:val="22"/>
        </w:rPr>
        <w:t xml:space="preserve"> hørselsomsorgen i</w:t>
      </w:r>
      <w:r>
        <w:rPr>
          <w:rFonts w:cs="Times New Roman"/>
          <w:sz w:val="22"/>
          <w:szCs w:val="22"/>
        </w:rPr>
        <w:t xml:space="preserve"> det pågående arbeidet.</w:t>
      </w:r>
    </w:p>
    <w:p w14:paraId="1E68A158" w14:textId="77777777" w:rsidR="00361EF0" w:rsidRDefault="00361EF0" w:rsidP="003C6193">
      <w:pPr>
        <w:pStyle w:val="Ingenmellomrom"/>
        <w:rPr>
          <w:rFonts w:cs="Times New Roman"/>
          <w:b/>
          <w:bCs/>
          <w:sz w:val="22"/>
          <w:szCs w:val="22"/>
          <w:lang w:val="nb-NO"/>
        </w:rPr>
      </w:pPr>
    </w:p>
    <w:p w14:paraId="1C46C923" w14:textId="04462EA9" w:rsidR="003C6193" w:rsidRPr="00361EF0" w:rsidRDefault="003C6193" w:rsidP="00361EF0">
      <w:pPr>
        <w:pStyle w:val="Ingenmellomrom"/>
        <w:rPr>
          <w:rFonts w:cs="Times New Roman"/>
          <w:b/>
          <w:bCs/>
          <w:sz w:val="22"/>
          <w:szCs w:val="22"/>
          <w:lang w:val="nb-NO"/>
        </w:rPr>
      </w:pPr>
      <w:r w:rsidRPr="00F74AB1">
        <w:rPr>
          <w:rFonts w:cs="Times New Roman"/>
          <w:b/>
          <w:bCs/>
          <w:sz w:val="22"/>
          <w:szCs w:val="22"/>
          <w:lang w:val="nb-NO"/>
        </w:rPr>
        <w:lastRenderedPageBreak/>
        <w:t>DEL 1: Utfordringene i dagens hørselsomsorg</w:t>
      </w:r>
      <w:r w:rsidR="00361EF0">
        <w:rPr>
          <w:rFonts w:cs="Times New Roman"/>
          <w:b/>
          <w:bCs/>
          <w:sz w:val="22"/>
          <w:szCs w:val="22"/>
          <w:lang w:val="nb-NO"/>
        </w:rPr>
        <w:br/>
      </w:r>
    </w:p>
    <w:p w14:paraId="2623F882" w14:textId="08B82A98" w:rsidR="003C6193" w:rsidRPr="003D42DA" w:rsidRDefault="003C6193" w:rsidP="003C6193">
      <w:pPr>
        <w:spacing w:line="360" w:lineRule="auto"/>
        <w:rPr>
          <w:rFonts w:cs="Times New Roman"/>
          <w:b/>
          <w:bCs/>
          <w:sz w:val="22"/>
          <w:szCs w:val="22"/>
        </w:rPr>
      </w:pPr>
      <w:r>
        <w:rPr>
          <w:rFonts w:cs="Times New Roman"/>
          <w:b/>
          <w:bCs/>
          <w:sz w:val="22"/>
          <w:szCs w:val="22"/>
        </w:rPr>
        <w:t>Dagens</w:t>
      </w:r>
      <w:r w:rsidRPr="003D42DA">
        <w:rPr>
          <w:rFonts w:cs="Times New Roman"/>
          <w:b/>
          <w:bCs/>
          <w:sz w:val="22"/>
          <w:szCs w:val="22"/>
        </w:rPr>
        <w:t xml:space="preserve"> organisering</w:t>
      </w:r>
    </w:p>
    <w:p w14:paraId="488310B6" w14:textId="7668793F" w:rsidR="003C6193" w:rsidRPr="00333355" w:rsidRDefault="003C6193" w:rsidP="003C6193">
      <w:pPr>
        <w:rPr>
          <w:sz w:val="22"/>
          <w:szCs w:val="22"/>
        </w:rPr>
      </w:pPr>
      <w:r w:rsidRPr="00333355">
        <w:rPr>
          <w:sz w:val="22"/>
          <w:szCs w:val="22"/>
        </w:rPr>
        <w:t>Dagens hørselsomsorg er organisert på en måte som verken er tilpasset pasientenes eksisterende eller framtidige behov. Personer med varige hørselsutfordringer har gjennom livet behov for flere kontaktpunkter med helsetjenesten. Dagens prioriteringsveileder i spesialisthelsetjenesten ivaretar ikke oppfølgingsbehovet vi vet mange har</w:t>
      </w:r>
      <w:r>
        <w:rPr>
          <w:sz w:val="22"/>
          <w:szCs w:val="22"/>
        </w:rPr>
        <w:t xml:space="preserve"> i sine liv med hørselsutfordringer. </w:t>
      </w:r>
    </w:p>
    <w:p w14:paraId="67250216" w14:textId="77777777" w:rsidR="003C6193" w:rsidRPr="00333355" w:rsidRDefault="003C6193" w:rsidP="003C6193">
      <w:pPr>
        <w:rPr>
          <w:rFonts w:cs="Times New Roman"/>
          <w:sz w:val="22"/>
          <w:szCs w:val="22"/>
        </w:rPr>
      </w:pPr>
      <w:r w:rsidRPr="00333355">
        <w:rPr>
          <w:sz w:val="22"/>
          <w:szCs w:val="22"/>
        </w:rPr>
        <w:t>Hørselsrehabilitering er i stor grad en funksjons- og mestringsoppgave som krever kontinuerlig oppfølging, tilpasning og</w:t>
      </w:r>
      <w:r>
        <w:rPr>
          <w:sz w:val="22"/>
          <w:szCs w:val="22"/>
        </w:rPr>
        <w:t xml:space="preserve"> </w:t>
      </w:r>
      <w:r w:rsidRPr="00333355">
        <w:rPr>
          <w:sz w:val="22"/>
          <w:szCs w:val="22"/>
        </w:rPr>
        <w:t>veiledning i pasientens nærmiljø. I dag er det betydelig variasjon i kommunenes evne til å ivareta dette ansvaret, og mange pasienter etterlyser nødvendig kompetanse og bistand nærmere hvor de bor. Spesielt gjelder dette eldre som mottar helse- og omsorgstjenester. Ikke sjelden hører kliniske audiografer om pasienter som forteller at de kun får brukt høreapparatene sine de dagene rett omsorgsperson er på jobb eller pårørende er innom. Høreapparat er ikke bare et kommunikasjonshjelpemiddel</w:t>
      </w:r>
      <w:r>
        <w:rPr>
          <w:sz w:val="22"/>
          <w:szCs w:val="22"/>
        </w:rPr>
        <w:t xml:space="preserve"> i møte med andre mennesker,</w:t>
      </w:r>
      <w:r w:rsidRPr="00333355">
        <w:rPr>
          <w:sz w:val="22"/>
          <w:szCs w:val="22"/>
        </w:rPr>
        <w:t xml:space="preserve"> det muliggjør omgivelseskontroll og </w:t>
      </w:r>
      <w:r>
        <w:rPr>
          <w:sz w:val="22"/>
          <w:szCs w:val="22"/>
        </w:rPr>
        <w:t>samfunnsdeltakelse via</w:t>
      </w:r>
      <w:r w:rsidRPr="00333355">
        <w:rPr>
          <w:sz w:val="22"/>
          <w:szCs w:val="22"/>
        </w:rPr>
        <w:t xml:space="preserve"> radio og Tv.</w:t>
      </w:r>
    </w:p>
    <w:p w14:paraId="11CDFC62" w14:textId="77777777" w:rsidR="003C6193" w:rsidRPr="00333355" w:rsidRDefault="003C6193" w:rsidP="003C6193">
      <w:pPr>
        <w:rPr>
          <w:sz w:val="22"/>
          <w:szCs w:val="22"/>
        </w:rPr>
      </w:pPr>
      <w:r w:rsidRPr="00333355">
        <w:rPr>
          <w:sz w:val="22"/>
          <w:szCs w:val="22"/>
        </w:rPr>
        <w:t>I mange kommuner er oppfølgingen organisert gjennom hørselskontakter uten audiologisk utdanning og lite eller ingen samhandling med spesialisthelsetjenesten, noe som begrenser muligheten for faglig forsvarlig vurdering, systematisk rehabilitering og effektiv samhandling med øvrige helsetjenester. Dette representerer betydelige samfunnsøkonomiske kostnader – som i stor grad er forebyggbare gjennom systematisk og kvalitativt god re-/habilitering.</w:t>
      </w:r>
    </w:p>
    <w:p w14:paraId="2657EEC8" w14:textId="41C56194" w:rsidR="003C6193" w:rsidRPr="00333355" w:rsidRDefault="003C6193" w:rsidP="003C6193">
      <w:pPr>
        <w:rPr>
          <w:noProof/>
          <w:sz w:val="22"/>
          <w:szCs w:val="22"/>
        </w:rPr>
      </w:pPr>
      <w:r w:rsidRPr="00333355">
        <w:rPr>
          <w:sz w:val="22"/>
          <w:szCs w:val="22"/>
        </w:rPr>
        <w:t>Audiografforbundet gjennomførte i 2023 en undersøkelse blant hørselskontaktene i Norge</w:t>
      </w:r>
      <w:r>
        <w:rPr>
          <w:sz w:val="22"/>
          <w:szCs w:val="22"/>
        </w:rPr>
        <w:t xml:space="preserve">. Vi </w:t>
      </w:r>
      <w:r w:rsidRPr="00333355">
        <w:rPr>
          <w:sz w:val="22"/>
          <w:szCs w:val="22"/>
        </w:rPr>
        <w:t>mottok 108 besvarelser</w:t>
      </w:r>
      <w:r>
        <w:rPr>
          <w:sz w:val="22"/>
          <w:szCs w:val="22"/>
        </w:rPr>
        <w:t>. (P</w:t>
      </w:r>
      <w:r w:rsidRPr="00333355">
        <w:rPr>
          <w:sz w:val="22"/>
          <w:szCs w:val="22"/>
        </w:rPr>
        <w:t>å dette tidspunktet var det 356 kommuner i Norge.</w:t>
      </w:r>
      <w:r>
        <w:rPr>
          <w:sz w:val="22"/>
          <w:szCs w:val="22"/>
        </w:rPr>
        <w:t>)</w:t>
      </w:r>
    </w:p>
    <w:p w14:paraId="67336003" w14:textId="4CDD10FE" w:rsidR="003C6193" w:rsidRDefault="003C6193" w:rsidP="00F051C9">
      <w:pPr>
        <w:pStyle w:val="Ingenmellomrom"/>
        <w:rPr>
          <w:lang w:val="nb-NO"/>
        </w:rPr>
      </w:pPr>
      <w:r>
        <w:rPr>
          <w:noProof/>
        </w:rPr>
        <w:drawing>
          <wp:inline distT="0" distB="0" distL="0" distR="0" wp14:anchorId="73259BFF" wp14:editId="1E12F6B6">
            <wp:extent cx="4865924" cy="1852612"/>
            <wp:effectExtent l="0" t="0" r="0" b="0"/>
            <wp:docPr id="443766535" name="Bilde 1" descr="Et bilde som inneholder tekst, skjermbilde, Fargerikt,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66535" name="Bilde 1" descr="Et bilde som inneholder tekst, skjermbilde, Fargerikt, Font&#10;&#10;Automatisk generert beskrivelse"/>
                    <pic:cNvPicPr/>
                  </pic:nvPicPr>
                  <pic:blipFill>
                    <a:blip r:embed="rId12"/>
                    <a:stretch>
                      <a:fillRect/>
                    </a:stretch>
                  </pic:blipFill>
                  <pic:spPr>
                    <a:xfrm>
                      <a:off x="0" y="0"/>
                      <a:ext cx="4901120" cy="1866012"/>
                    </a:xfrm>
                    <a:prstGeom prst="rect">
                      <a:avLst/>
                    </a:prstGeom>
                  </pic:spPr>
                </pic:pic>
              </a:graphicData>
            </a:graphic>
          </wp:inline>
        </w:drawing>
      </w:r>
    </w:p>
    <w:p w14:paraId="0C821B9F" w14:textId="77777777" w:rsidR="00F051C9" w:rsidRPr="00F051C9" w:rsidRDefault="00F051C9" w:rsidP="00F051C9">
      <w:pPr>
        <w:pStyle w:val="Ingenmellomrom"/>
        <w:rPr>
          <w:lang w:val="nb-NO"/>
        </w:rPr>
      </w:pPr>
    </w:p>
    <w:p w14:paraId="38F7462E" w14:textId="7192CD97" w:rsidR="003C6193" w:rsidRPr="00333355" w:rsidRDefault="003C6193" w:rsidP="003C6193">
      <w:pPr>
        <w:rPr>
          <w:sz w:val="22"/>
          <w:szCs w:val="22"/>
        </w:rPr>
      </w:pPr>
      <w:r w:rsidRPr="00333355">
        <w:rPr>
          <w:sz w:val="22"/>
          <w:szCs w:val="22"/>
        </w:rPr>
        <w:t xml:space="preserve">Majoriteten oppga å ikke ha konkret avsatt tid eller stillingsprosent eller jobbet i 20% stilling </w:t>
      </w:r>
      <w:r>
        <w:rPr>
          <w:sz w:val="22"/>
          <w:szCs w:val="22"/>
        </w:rPr>
        <w:t xml:space="preserve">og </w:t>
      </w:r>
      <w:r w:rsidRPr="00333355">
        <w:rPr>
          <w:sz w:val="22"/>
          <w:szCs w:val="22"/>
        </w:rPr>
        <w:t>mindre, med hørselssaker. For de som ikke hadde dedikert tid til hørsel, var det forventet at de skulle løse sakene innenfor ordinær arbeidstid i kombinasjon med øvrige oppgaver de hadde i kommunen. Kun 26 av 108 svar</w:t>
      </w:r>
      <w:r>
        <w:rPr>
          <w:sz w:val="22"/>
          <w:szCs w:val="22"/>
        </w:rPr>
        <w:t>te</w:t>
      </w:r>
      <w:r w:rsidRPr="00333355">
        <w:rPr>
          <w:sz w:val="22"/>
          <w:szCs w:val="22"/>
        </w:rPr>
        <w:t xml:space="preserve"> at de ha</w:t>
      </w:r>
      <w:r>
        <w:rPr>
          <w:sz w:val="22"/>
          <w:szCs w:val="22"/>
        </w:rPr>
        <w:t xml:space="preserve">dde </w:t>
      </w:r>
      <w:r w:rsidRPr="00333355">
        <w:rPr>
          <w:sz w:val="22"/>
          <w:szCs w:val="22"/>
        </w:rPr>
        <w:t xml:space="preserve">en stillingsbeskrivelse å forholde seg til. </w:t>
      </w:r>
      <w:r>
        <w:rPr>
          <w:sz w:val="22"/>
          <w:szCs w:val="22"/>
        </w:rPr>
        <w:t xml:space="preserve">De </w:t>
      </w:r>
      <w:r>
        <w:rPr>
          <w:sz w:val="22"/>
          <w:szCs w:val="22"/>
        </w:rPr>
        <w:lastRenderedPageBreak/>
        <w:t>rapporterte også om svært sprikende og usystematisk samhandling med spesialisthelsetjenesten.</w:t>
      </w:r>
    </w:p>
    <w:p w14:paraId="014C2C8E" w14:textId="77777777" w:rsidR="003C6193" w:rsidRDefault="003C6193" w:rsidP="003C6193">
      <w:pPr>
        <w:rPr>
          <w:sz w:val="22"/>
          <w:szCs w:val="22"/>
        </w:rPr>
      </w:pPr>
      <w:r w:rsidRPr="00333355">
        <w:rPr>
          <w:sz w:val="22"/>
          <w:szCs w:val="22"/>
        </w:rPr>
        <w:t>Hørselsutredning og offentlig høreapparatformidling er organisert i spesialisthelsetjenesten</w:t>
      </w:r>
      <w:r>
        <w:rPr>
          <w:sz w:val="22"/>
          <w:szCs w:val="22"/>
        </w:rPr>
        <w:t xml:space="preserve">, og audiografer jobber på delegert ansvar fra ønh-legene. </w:t>
      </w:r>
      <w:r w:rsidRPr="00DF6B83">
        <w:rPr>
          <w:rFonts w:ascii="Aptos" w:eastAsia="Times New Roman" w:hAnsi="Aptos" w:cs="Times New Roman"/>
          <w:sz w:val="22"/>
          <w:szCs w:val="22"/>
        </w:rPr>
        <w:t xml:space="preserve">Audiografer </w:t>
      </w:r>
      <w:r>
        <w:rPr>
          <w:rFonts w:ascii="Aptos" w:eastAsia="Times New Roman" w:hAnsi="Aptos" w:cs="Times New Roman"/>
          <w:sz w:val="22"/>
          <w:szCs w:val="22"/>
        </w:rPr>
        <w:t xml:space="preserve">jobber svært selvstendig med medisinsk avklarte pasienter, med sin </w:t>
      </w:r>
      <w:r w:rsidRPr="00DF6B83">
        <w:rPr>
          <w:rFonts w:ascii="Aptos" w:eastAsia="Times New Roman" w:hAnsi="Aptos" w:cs="Times New Roman"/>
          <w:sz w:val="22"/>
          <w:szCs w:val="22"/>
        </w:rPr>
        <w:t xml:space="preserve">spesialkompetanse innen utredning av hørsel, vurdering av tiltak, veiledning og formidling av høreapparat og andre hørselshjelpemidler. </w:t>
      </w:r>
    </w:p>
    <w:p w14:paraId="5877D877" w14:textId="0B2465D2" w:rsidR="003C6193" w:rsidRDefault="003C6193" w:rsidP="003C6193">
      <w:pPr>
        <w:rPr>
          <w:sz w:val="22"/>
          <w:szCs w:val="22"/>
        </w:rPr>
      </w:pPr>
      <w:r w:rsidRPr="00333355">
        <w:rPr>
          <w:sz w:val="22"/>
          <w:szCs w:val="22"/>
        </w:rPr>
        <w:t>Oppgavedeling og-glidning er populære begreper. På sykehus hvor økonomien er stram, opplever mange av audiografene å miste støttepersonell, slik at belastningen av ikke-pasientrettet arbeid (pasientlogostikk, ordre- og lagerhåndtering) øker, i en tid med stort fokus på ventetider. Det er også mangel på areal og oppdatert utstyr, og i trang sykehusøkonomi taper fagfeltet i kampen om nødvendige investeringer, anskaffelser og tid til kompetansehevende tiltak.</w:t>
      </w:r>
      <w:r>
        <w:rPr>
          <w:sz w:val="22"/>
          <w:szCs w:val="22"/>
        </w:rPr>
        <w:t xml:space="preserve"> Det er stort fokus på ventetidsarbeid, langt mindre på samhandling og helhetlige tjenester.</w:t>
      </w:r>
    </w:p>
    <w:p w14:paraId="031ACD1A" w14:textId="77777777" w:rsidR="00361EF0" w:rsidRPr="001D3DF7" w:rsidRDefault="00361EF0" w:rsidP="003C6193">
      <w:pPr>
        <w:rPr>
          <w:sz w:val="22"/>
          <w:szCs w:val="22"/>
        </w:rPr>
      </w:pPr>
    </w:p>
    <w:p w14:paraId="15BAA096" w14:textId="77777777" w:rsidR="003C6193" w:rsidRPr="004E40A5" w:rsidRDefault="003C6193" w:rsidP="003C6193">
      <w:pPr>
        <w:spacing w:line="360" w:lineRule="auto"/>
        <w:rPr>
          <w:rFonts w:cs="Times New Roman"/>
          <w:b/>
          <w:bCs/>
          <w:sz w:val="22"/>
          <w:szCs w:val="22"/>
        </w:rPr>
      </w:pPr>
      <w:r w:rsidRPr="004E40A5">
        <w:rPr>
          <w:rFonts w:cs="Times New Roman"/>
          <w:b/>
          <w:bCs/>
          <w:sz w:val="22"/>
          <w:szCs w:val="22"/>
        </w:rPr>
        <w:t>Ventetider</w:t>
      </w:r>
    </w:p>
    <w:p w14:paraId="33AF4DD2" w14:textId="77777777" w:rsidR="003C6193" w:rsidRPr="0018586E" w:rsidRDefault="003C6193" w:rsidP="003C6193">
      <w:pPr>
        <w:rPr>
          <w:sz w:val="22"/>
          <w:szCs w:val="22"/>
        </w:rPr>
      </w:pPr>
      <w:r w:rsidRPr="0018586E">
        <w:rPr>
          <w:sz w:val="22"/>
          <w:szCs w:val="22"/>
        </w:rPr>
        <w:t xml:space="preserve">Mange steder er det lang ventetid for å få hørsel utredet med tanke på høreapparatformidling. For den enkelte pasient er ventetiden langt mer enn en administrativ kø. Ett til to år uten nødvendig hørselsrehabilitering kan innebære redusert deltakelse i arbeidslivet, sosial tilbaketrekning, ensomhet og dårligere livskvalitet. Mange trekker seg gradvis unna sosiale aktiviteter fordi kommunikasjon blir krevende, særlig i støyende omgivelser. For eldre kan lang ventetid føre til redusert selvstendighet og økt behov for bistand, mens yrkesaktive kan få utfordringer med å fungere i jobb. Ventetid handler derfor ikke bare om å vente på et høreapparat – det handler om å vente på å få tilbake muligheten til å kommunisere, delta og leve et aktivt liv. </w:t>
      </w:r>
    </w:p>
    <w:p w14:paraId="67493506" w14:textId="77777777" w:rsidR="003C6193" w:rsidRPr="0018586E" w:rsidRDefault="003C6193" w:rsidP="003C6193">
      <w:pPr>
        <w:rPr>
          <w:sz w:val="22"/>
          <w:szCs w:val="22"/>
        </w:rPr>
      </w:pPr>
      <w:r w:rsidRPr="0018586E">
        <w:rPr>
          <w:sz w:val="22"/>
          <w:szCs w:val="22"/>
        </w:rPr>
        <w:t>Ventetidene sier heller ikke noe om behov for kontakt med helsevesenet etter tildelt høreapparat, når man har behov for å teste hørsel, og evt. justere høreapparatene til de endringene som har oppstått. Kapasitetsutfordringene er dermed større enn registrerte ventetider isolert sett.</w:t>
      </w:r>
    </w:p>
    <w:p w14:paraId="0724C87C" w14:textId="27E616FD" w:rsidR="003C6193" w:rsidRDefault="003C6193" w:rsidP="003C6193">
      <w:pPr>
        <w:rPr>
          <w:sz w:val="22"/>
          <w:szCs w:val="22"/>
        </w:rPr>
      </w:pPr>
      <w:r w:rsidRPr="0018586E">
        <w:rPr>
          <w:sz w:val="22"/>
          <w:szCs w:val="22"/>
        </w:rPr>
        <w:t>Ventetidsbarometeret på Helsenorge viser store geografiske forskjeller. Flere behandlingssteder i Nord-Norge har blant landets lengste ventetider.</w:t>
      </w:r>
    </w:p>
    <w:p w14:paraId="2A52E10A" w14:textId="629EF4DE" w:rsidR="003C6193" w:rsidRPr="0018586E" w:rsidRDefault="003C6193" w:rsidP="003C6193">
      <w:pPr>
        <w:rPr>
          <w:sz w:val="22"/>
          <w:szCs w:val="22"/>
        </w:rPr>
      </w:pPr>
      <w:r w:rsidRPr="0018586E">
        <w:rPr>
          <w:sz w:val="22"/>
          <w:szCs w:val="22"/>
        </w:rPr>
        <w:t>Eksempler fra ventetidsbarometeret (per 2026):</w:t>
      </w:r>
    </w:p>
    <w:p w14:paraId="48900F94" w14:textId="77777777" w:rsidR="003C6193" w:rsidRPr="0018586E" w:rsidRDefault="003C6193" w:rsidP="003C6193">
      <w:pPr>
        <w:pStyle w:val="Listeavsnitt"/>
        <w:numPr>
          <w:ilvl w:val="0"/>
          <w:numId w:val="4"/>
        </w:numPr>
        <w:spacing w:line="278" w:lineRule="auto"/>
        <w:rPr>
          <w:sz w:val="22"/>
          <w:szCs w:val="22"/>
        </w:rPr>
      </w:pPr>
      <w:r w:rsidRPr="0018586E">
        <w:rPr>
          <w:sz w:val="22"/>
          <w:szCs w:val="22"/>
        </w:rPr>
        <w:t>Universitetssykehuset Nord-Norge, Tromsø – 104 uker</w:t>
      </w:r>
    </w:p>
    <w:p w14:paraId="59B27D87" w14:textId="77777777" w:rsidR="003C6193" w:rsidRPr="0018586E" w:rsidRDefault="003C6193" w:rsidP="003C6193">
      <w:pPr>
        <w:pStyle w:val="Listeavsnitt"/>
        <w:numPr>
          <w:ilvl w:val="0"/>
          <w:numId w:val="4"/>
        </w:numPr>
        <w:spacing w:line="278" w:lineRule="auto"/>
        <w:rPr>
          <w:sz w:val="22"/>
          <w:szCs w:val="22"/>
        </w:rPr>
      </w:pPr>
      <w:r w:rsidRPr="0018586E">
        <w:rPr>
          <w:sz w:val="22"/>
          <w:szCs w:val="22"/>
        </w:rPr>
        <w:t>Universitetssykehuset Nord-Norge, Harstad – 78 uker</w:t>
      </w:r>
    </w:p>
    <w:p w14:paraId="2F8678F0" w14:textId="77777777" w:rsidR="003C6193" w:rsidRPr="006B46A7" w:rsidRDefault="003C6193" w:rsidP="003C6193">
      <w:pPr>
        <w:pStyle w:val="Listeavsnitt"/>
        <w:numPr>
          <w:ilvl w:val="0"/>
          <w:numId w:val="4"/>
        </w:numPr>
        <w:spacing w:line="278" w:lineRule="auto"/>
        <w:rPr>
          <w:sz w:val="22"/>
          <w:szCs w:val="22"/>
        </w:rPr>
      </w:pPr>
      <w:r w:rsidRPr="0018586E">
        <w:rPr>
          <w:sz w:val="22"/>
          <w:szCs w:val="22"/>
        </w:rPr>
        <w:t>Finnmarkssykehuset, Kirkenes – 46 uker</w:t>
      </w:r>
    </w:p>
    <w:p w14:paraId="54DA614F" w14:textId="77777777" w:rsidR="003C6193" w:rsidRPr="0018586E" w:rsidRDefault="003C6193" w:rsidP="003C6193">
      <w:pPr>
        <w:rPr>
          <w:sz w:val="22"/>
          <w:szCs w:val="22"/>
        </w:rPr>
      </w:pPr>
      <w:r w:rsidRPr="0018586E">
        <w:rPr>
          <w:sz w:val="22"/>
          <w:szCs w:val="22"/>
        </w:rPr>
        <w:lastRenderedPageBreak/>
        <w:t xml:space="preserve">Ventetidsbarometer gjelder per nå bare sykehus. Ca. halvparten av utleverte høreapparat skjer gjennom avtalespesialister, som ikke rapporterer inn ventetider. </w:t>
      </w:r>
    </w:p>
    <w:p w14:paraId="58D3F089" w14:textId="77777777" w:rsidR="003C6193" w:rsidRPr="00C133F4" w:rsidRDefault="003C6193" w:rsidP="003C6193">
      <w:pPr>
        <w:pStyle w:val="Ingenmellomrom"/>
        <w:rPr>
          <w:lang w:val="nb-NO"/>
        </w:rPr>
      </w:pPr>
    </w:p>
    <w:p w14:paraId="55BF93A1" w14:textId="77777777" w:rsidR="003C6193" w:rsidRPr="00611F73" w:rsidRDefault="003C6193" w:rsidP="003C6193">
      <w:pPr>
        <w:spacing w:line="360" w:lineRule="auto"/>
        <w:rPr>
          <w:rFonts w:cs="Times New Roman"/>
          <w:b/>
          <w:bCs/>
          <w:sz w:val="22"/>
          <w:szCs w:val="22"/>
        </w:rPr>
      </w:pPr>
      <w:r w:rsidRPr="00E46AA0">
        <w:rPr>
          <w:rFonts w:cs="Times New Roman"/>
          <w:b/>
          <w:bCs/>
          <w:sz w:val="22"/>
          <w:szCs w:val="22"/>
        </w:rPr>
        <w:t>Mangel på audiografer</w:t>
      </w:r>
    </w:p>
    <w:p w14:paraId="318F7BDA" w14:textId="1E07DC75" w:rsidR="003C6193" w:rsidRDefault="003C6193" w:rsidP="003C6193">
      <w:pPr>
        <w:spacing w:line="278" w:lineRule="auto"/>
        <w:rPr>
          <w:sz w:val="22"/>
          <w:szCs w:val="22"/>
        </w:rPr>
      </w:pPr>
      <w:r>
        <w:rPr>
          <w:sz w:val="22"/>
          <w:szCs w:val="22"/>
        </w:rPr>
        <w:t xml:space="preserve">Den største flaskehalsen i helsetjenesten er mangel på audiografer. I samarbeid med Hørselsforbundet, estimerte Audiografforbundet behov for 150 kliniske audiografer for å imøtekomme 2024-køen for utredning av hørsel med tanke på høreapparatformidling. </w:t>
      </w:r>
      <w:r w:rsidRPr="1BBE93EA">
        <w:rPr>
          <w:rFonts w:ascii="Aptos" w:eastAsia="Aptos" w:hAnsi="Aptos" w:cs="Aptos"/>
          <w:sz w:val="22"/>
          <w:szCs w:val="22"/>
        </w:rPr>
        <w:t xml:space="preserve">Rekruttering av audiografer er </w:t>
      </w:r>
      <w:r>
        <w:rPr>
          <w:rFonts w:ascii="Aptos" w:eastAsia="Aptos" w:hAnsi="Aptos" w:cs="Aptos"/>
          <w:sz w:val="22"/>
          <w:szCs w:val="22"/>
        </w:rPr>
        <w:t xml:space="preserve">derfor </w:t>
      </w:r>
      <w:r w:rsidRPr="1BBE93EA">
        <w:rPr>
          <w:rFonts w:ascii="Aptos" w:eastAsia="Aptos" w:hAnsi="Aptos" w:cs="Aptos"/>
          <w:sz w:val="22"/>
          <w:szCs w:val="22"/>
        </w:rPr>
        <w:t xml:space="preserve">en kritisk faktor </w:t>
      </w:r>
      <w:r>
        <w:rPr>
          <w:rFonts w:ascii="Aptos" w:eastAsia="Aptos" w:hAnsi="Aptos" w:cs="Aptos"/>
          <w:sz w:val="22"/>
          <w:szCs w:val="22"/>
        </w:rPr>
        <w:t xml:space="preserve">i hørselsomsorgen – både nå og i tiden foran oss. </w:t>
      </w:r>
      <w:r>
        <w:rPr>
          <w:sz w:val="22"/>
          <w:szCs w:val="22"/>
        </w:rPr>
        <w:t xml:space="preserve">Det har i mange år vært store </w:t>
      </w:r>
      <w:r w:rsidRPr="008E528C">
        <w:rPr>
          <w:sz w:val="22"/>
          <w:szCs w:val="22"/>
        </w:rPr>
        <w:t>utfordringer</w:t>
      </w:r>
      <w:r>
        <w:rPr>
          <w:sz w:val="22"/>
          <w:szCs w:val="22"/>
        </w:rPr>
        <w:t xml:space="preserve"> med at s</w:t>
      </w:r>
      <w:r w:rsidRPr="008E528C">
        <w:rPr>
          <w:sz w:val="22"/>
          <w:szCs w:val="22"/>
        </w:rPr>
        <w:t xml:space="preserve">tudenter faller fra underveis spesielt i forbindelse med opplevelsen av dårlige praksiserfaringer, men også når de oppdager at det er vanskelig å få jobb </w:t>
      </w:r>
      <w:r w:rsidR="00024407">
        <w:rPr>
          <w:sz w:val="22"/>
          <w:szCs w:val="22"/>
        </w:rPr>
        <w:t xml:space="preserve">der </w:t>
      </w:r>
      <w:r w:rsidRPr="008E528C">
        <w:rPr>
          <w:sz w:val="22"/>
          <w:szCs w:val="22"/>
        </w:rPr>
        <w:t xml:space="preserve">man ønsker å bo. </w:t>
      </w:r>
    </w:p>
    <w:p w14:paraId="178BA146" w14:textId="77777777" w:rsidR="003C6193" w:rsidRPr="006A64C6" w:rsidRDefault="003C6193" w:rsidP="003C6193">
      <w:pPr>
        <w:spacing w:line="278" w:lineRule="auto"/>
        <w:rPr>
          <w:rFonts w:ascii="Aptos" w:eastAsia="Aptos" w:hAnsi="Aptos" w:cs="Aptos"/>
          <w:sz w:val="22"/>
          <w:szCs w:val="22"/>
        </w:rPr>
      </w:pPr>
    </w:p>
    <w:p w14:paraId="688F3767" w14:textId="77777777" w:rsidR="003C6193" w:rsidRPr="00A07C9A" w:rsidRDefault="003C6193" w:rsidP="003C6193">
      <w:pPr>
        <w:spacing w:line="360" w:lineRule="auto"/>
        <w:rPr>
          <w:rFonts w:cs="Times New Roman"/>
          <w:b/>
          <w:bCs/>
          <w:sz w:val="22"/>
          <w:szCs w:val="22"/>
        </w:rPr>
      </w:pPr>
      <w:r>
        <w:rPr>
          <w:rFonts w:cs="Times New Roman"/>
          <w:b/>
          <w:bCs/>
          <w:sz w:val="22"/>
          <w:szCs w:val="22"/>
        </w:rPr>
        <w:t>Variasjon i innhold i pasienttilbud</w:t>
      </w:r>
    </w:p>
    <w:p w14:paraId="594D691F" w14:textId="77777777" w:rsidR="003C6193" w:rsidRDefault="003C6193" w:rsidP="003C6193">
      <w:pPr>
        <w:rPr>
          <w:rFonts w:ascii="Aptos" w:eastAsia="Aptos" w:hAnsi="Aptos" w:cs="Aptos"/>
          <w:sz w:val="22"/>
          <w:szCs w:val="22"/>
        </w:rPr>
      </w:pPr>
      <w:r>
        <w:rPr>
          <w:rFonts w:ascii="Aptos" w:eastAsia="Aptos" w:hAnsi="Aptos" w:cs="Aptos"/>
          <w:sz w:val="22"/>
          <w:szCs w:val="22"/>
        </w:rPr>
        <w:t xml:space="preserve">Vi har hatt en formidabel teknologisk utvikling innen høreapparatteknologi de siste 20 årene. Likevel er problemstillingene de samme: Pasientene strever med å etablere bruksrutiner, opplever stigma og skam over funksjonstap, opplever tap av identitet. Mange beskriver også sorg og fortvilelse over manglende forståelse og kunnskap hos mennesker de skal omgås. </w:t>
      </w:r>
    </w:p>
    <w:p w14:paraId="09C6AA06" w14:textId="77777777" w:rsidR="003C6193" w:rsidRPr="00924A09" w:rsidRDefault="003C6193" w:rsidP="003C6193">
      <w:pPr>
        <w:rPr>
          <w:rFonts w:ascii="Aptos" w:eastAsia="Aptos" w:hAnsi="Aptos" w:cs="Aptos"/>
          <w:sz w:val="22"/>
          <w:szCs w:val="22"/>
        </w:rPr>
      </w:pPr>
      <w:r>
        <w:rPr>
          <w:rFonts w:ascii="Aptos" w:eastAsia="Aptos" w:hAnsi="Aptos" w:cs="Aptos"/>
          <w:sz w:val="22"/>
          <w:szCs w:val="22"/>
        </w:rPr>
        <w:t>Det er mye tilgjengelig informasjon på internett, men også mye reklame som gir urealistiske eller unyansert informasjon, som igjen kan styrke følelsen av å ikke mestre livet med et hørselstap. Pasienter som ikke får tilstrekkelig informasjon og oppfølging i høreapparatformidlingen og ikke oppnår den funksjonen de forventer, vil søke hjelp andre steder. Dette øker presset i helsetjenesten.</w:t>
      </w:r>
    </w:p>
    <w:p w14:paraId="257560E7" w14:textId="77777777" w:rsidR="003C6193" w:rsidRPr="006A64C6" w:rsidRDefault="003C6193" w:rsidP="003C6193">
      <w:pPr>
        <w:rPr>
          <w:rFonts w:cs="Times New Roman"/>
          <w:sz w:val="22"/>
          <w:szCs w:val="22"/>
        </w:rPr>
      </w:pPr>
      <w:r w:rsidRPr="006A64C6">
        <w:rPr>
          <w:sz w:val="22"/>
          <w:szCs w:val="22"/>
        </w:rPr>
        <w:t>Medlemsundersøkelsene som Audiografforbundet har gjennomført de siste 3 årene, bekreftet hva mange har visst lenge: Betydelig variasjon i kvalitet, tidsbruk og organisering mellom klinikker, og pasientforløpene varierer tilsvarende. Dette er en hovedårsak til at audiografer slutter å jobbe som audiografer. Vi har ikke for få audiografer, men for få som ønsker å jobbe som audiografer.</w:t>
      </w:r>
    </w:p>
    <w:p w14:paraId="231344A7" w14:textId="77777777" w:rsidR="003C6193" w:rsidRPr="00BD6B3E" w:rsidRDefault="003C6193" w:rsidP="003C6193">
      <w:pPr>
        <w:rPr>
          <w:sz w:val="22"/>
          <w:szCs w:val="22"/>
        </w:rPr>
      </w:pPr>
      <w:r w:rsidRPr="00BD6B3E">
        <w:rPr>
          <w:sz w:val="22"/>
          <w:szCs w:val="22"/>
        </w:rPr>
        <w:t xml:space="preserve">Manglende </w:t>
      </w:r>
      <w:r>
        <w:rPr>
          <w:sz w:val="22"/>
          <w:szCs w:val="22"/>
        </w:rPr>
        <w:t xml:space="preserve">nasjonale faglige retningslinjer </w:t>
      </w:r>
      <w:r w:rsidRPr="00BD6B3E">
        <w:rPr>
          <w:sz w:val="22"/>
          <w:szCs w:val="22"/>
        </w:rPr>
        <w:t>fører i dag til betydelig variasjon i praksis og behandlingsresultater. Dette innebærer at pasienter med identisk behov kan motta svært ulike tjenester avhengig av geografi og organisering.</w:t>
      </w:r>
      <w:r>
        <w:rPr>
          <w:sz w:val="22"/>
          <w:szCs w:val="22"/>
        </w:rPr>
        <w:t xml:space="preserve"> Dette i kombinasjon med ikke eksisterende kompetanse i førstelinjen, </w:t>
      </w:r>
      <w:r w:rsidRPr="00BD6B3E">
        <w:rPr>
          <w:sz w:val="22"/>
          <w:szCs w:val="22"/>
        </w:rPr>
        <w:t>representerer:</w:t>
      </w:r>
    </w:p>
    <w:p w14:paraId="353D8021" w14:textId="77777777" w:rsidR="003C6193" w:rsidRPr="00BD6B3E" w:rsidRDefault="003C6193" w:rsidP="003C6193">
      <w:pPr>
        <w:pStyle w:val="Listeavsnitt"/>
        <w:numPr>
          <w:ilvl w:val="0"/>
          <w:numId w:val="3"/>
        </w:numPr>
        <w:spacing w:line="278" w:lineRule="auto"/>
        <w:rPr>
          <w:sz w:val="22"/>
          <w:szCs w:val="22"/>
        </w:rPr>
      </w:pPr>
      <w:r w:rsidRPr="00BD6B3E">
        <w:rPr>
          <w:sz w:val="22"/>
          <w:szCs w:val="22"/>
        </w:rPr>
        <w:t xml:space="preserve">Redusert pasientnytte </w:t>
      </w:r>
    </w:p>
    <w:p w14:paraId="13693414" w14:textId="77777777" w:rsidR="003C6193" w:rsidRPr="00BD6B3E" w:rsidRDefault="003C6193" w:rsidP="003C6193">
      <w:pPr>
        <w:pStyle w:val="Listeavsnitt"/>
        <w:numPr>
          <w:ilvl w:val="0"/>
          <w:numId w:val="3"/>
        </w:numPr>
        <w:spacing w:line="278" w:lineRule="auto"/>
        <w:rPr>
          <w:sz w:val="22"/>
          <w:szCs w:val="22"/>
        </w:rPr>
      </w:pPr>
      <w:r w:rsidRPr="00BD6B3E">
        <w:rPr>
          <w:sz w:val="22"/>
          <w:szCs w:val="22"/>
        </w:rPr>
        <w:t xml:space="preserve">Økte samfunnskostnader </w:t>
      </w:r>
    </w:p>
    <w:p w14:paraId="45FF9EAF" w14:textId="77777777" w:rsidR="003C6193" w:rsidRPr="00BD6B3E" w:rsidRDefault="003C6193" w:rsidP="003C6193">
      <w:pPr>
        <w:pStyle w:val="Listeavsnitt"/>
        <w:numPr>
          <w:ilvl w:val="0"/>
          <w:numId w:val="3"/>
        </w:numPr>
        <w:spacing w:line="278" w:lineRule="auto"/>
        <w:rPr>
          <w:sz w:val="22"/>
          <w:szCs w:val="22"/>
        </w:rPr>
      </w:pPr>
      <w:r w:rsidRPr="00BD6B3E">
        <w:rPr>
          <w:sz w:val="22"/>
          <w:szCs w:val="22"/>
        </w:rPr>
        <w:t xml:space="preserve">Ineffektiv bruk av offentlige midler </w:t>
      </w:r>
    </w:p>
    <w:p w14:paraId="7A777AFC" w14:textId="77777777" w:rsidR="003C6193" w:rsidRDefault="003C6193" w:rsidP="003C6193">
      <w:pPr>
        <w:rPr>
          <w:sz w:val="22"/>
          <w:szCs w:val="22"/>
        </w:rPr>
      </w:pPr>
      <w:r w:rsidRPr="008E528C">
        <w:rPr>
          <w:sz w:val="22"/>
          <w:szCs w:val="22"/>
        </w:rPr>
        <w:lastRenderedPageBreak/>
        <w:t>Manglende nasjonale faglige kvalitetskrav og uklare ansvarsforhold mellom kommunen og spesialisthelsetjenesten bidrar til fragmenterte pasientforløp. Hørselstap reduseres i praksis ofte til teknisk hjelpemiddelformidling, fremfor å håndteres som en helhetlig rehabiliteringsoppgave.</w:t>
      </w:r>
      <w:r>
        <w:rPr>
          <w:sz w:val="22"/>
          <w:szCs w:val="22"/>
        </w:rPr>
        <w:t xml:space="preserve"> </w:t>
      </w:r>
    </w:p>
    <w:p w14:paraId="6622D2E1" w14:textId="77777777" w:rsidR="003C6193" w:rsidRDefault="003C6193" w:rsidP="003C6193">
      <w:pPr>
        <w:spacing w:line="278" w:lineRule="auto"/>
        <w:rPr>
          <w:rFonts w:ascii="Aptos" w:eastAsia="Aptos" w:hAnsi="Aptos" w:cs="Aptos"/>
          <w:sz w:val="22"/>
          <w:szCs w:val="22"/>
        </w:rPr>
      </w:pPr>
    </w:p>
    <w:p w14:paraId="68027943" w14:textId="77777777" w:rsidR="00F051C9" w:rsidRPr="00826BDD" w:rsidRDefault="00F051C9" w:rsidP="003C6193">
      <w:pPr>
        <w:spacing w:line="278" w:lineRule="auto"/>
        <w:rPr>
          <w:rFonts w:ascii="Aptos" w:eastAsia="Aptos" w:hAnsi="Aptos" w:cs="Aptos"/>
          <w:sz w:val="22"/>
          <w:szCs w:val="22"/>
        </w:rPr>
      </w:pPr>
    </w:p>
    <w:p w14:paraId="44472306" w14:textId="373E9F1A" w:rsidR="003C6193" w:rsidRPr="00650552" w:rsidRDefault="003C6193" w:rsidP="00361EF0">
      <w:pPr>
        <w:rPr>
          <w:rFonts w:cs="Times New Roman"/>
          <w:b/>
          <w:bCs/>
          <w:sz w:val="22"/>
          <w:szCs w:val="22"/>
        </w:rPr>
      </w:pPr>
      <w:r>
        <w:rPr>
          <w:rFonts w:cs="Times New Roman"/>
          <w:b/>
          <w:bCs/>
          <w:sz w:val="22"/>
          <w:szCs w:val="22"/>
        </w:rPr>
        <w:t>DEL 2: Løsningsforslag til fremtidens h</w:t>
      </w:r>
      <w:r w:rsidRPr="00D9785F">
        <w:rPr>
          <w:rFonts w:cs="Times New Roman"/>
          <w:b/>
          <w:bCs/>
          <w:sz w:val="22"/>
          <w:szCs w:val="22"/>
        </w:rPr>
        <w:t xml:space="preserve">ørselsomsorg </w:t>
      </w:r>
    </w:p>
    <w:p w14:paraId="797028E0" w14:textId="569F9C97" w:rsidR="003C6193" w:rsidRPr="007D10C9" w:rsidRDefault="003C6193" w:rsidP="003C6193">
      <w:pPr>
        <w:rPr>
          <w:b/>
          <w:bCs/>
          <w:sz w:val="22"/>
          <w:szCs w:val="22"/>
        </w:rPr>
      </w:pPr>
      <w:r>
        <w:rPr>
          <w:b/>
          <w:bCs/>
          <w:sz w:val="22"/>
          <w:szCs w:val="22"/>
        </w:rPr>
        <w:t>Hørselsutfordringer og muligheter</w:t>
      </w:r>
    </w:p>
    <w:p w14:paraId="5EDD0160" w14:textId="77777777" w:rsidR="003C6193" w:rsidRDefault="003C6193" w:rsidP="003C6193">
      <w:pPr>
        <w:rPr>
          <w:sz w:val="22"/>
          <w:szCs w:val="22"/>
        </w:rPr>
      </w:pPr>
      <w:r>
        <w:rPr>
          <w:sz w:val="22"/>
          <w:szCs w:val="22"/>
        </w:rPr>
        <w:t>Målet må være å g</w:t>
      </w:r>
      <w:r w:rsidRPr="00196007">
        <w:rPr>
          <w:sz w:val="22"/>
          <w:szCs w:val="22"/>
        </w:rPr>
        <w:t>jøre veien til hørselsrehabilitering enklere for pasientene enklere</w:t>
      </w:r>
      <w:r>
        <w:rPr>
          <w:sz w:val="22"/>
          <w:szCs w:val="22"/>
        </w:rPr>
        <w:t xml:space="preserve">, uten at det går på bekostning av forsvarlighet eller pasientsikkerhet. </w:t>
      </w:r>
    </w:p>
    <w:p w14:paraId="5F8A9E35" w14:textId="77777777" w:rsidR="003C6193" w:rsidRDefault="003C6193" w:rsidP="003C6193">
      <w:pPr>
        <w:rPr>
          <w:rFonts w:ascii="Aptos" w:eastAsia="Aptos" w:hAnsi="Aptos" w:cs="Aptos"/>
          <w:sz w:val="22"/>
          <w:szCs w:val="22"/>
        </w:rPr>
      </w:pPr>
      <w:r w:rsidRPr="1BBE93EA">
        <w:rPr>
          <w:rFonts w:ascii="Aptos" w:eastAsia="Aptos" w:hAnsi="Aptos" w:cs="Aptos"/>
          <w:sz w:val="22"/>
          <w:szCs w:val="22"/>
        </w:rPr>
        <w:t xml:space="preserve">Fagfeltet blir stadig mer komplekst, med rask teknologisk utvikling innen høreapparater, cochleaimplantater, diagnostikk, digital oppfølging og rehabilitering. </w:t>
      </w:r>
      <w:r>
        <w:rPr>
          <w:rFonts w:ascii="Aptos" w:eastAsia="Aptos" w:hAnsi="Aptos" w:cs="Aptos"/>
          <w:sz w:val="22"/>
          <w:szCs w:val="22"/>
        </w:rPr>
        <w:t>Personer med hørselsutfordringer har behov for å møte kompetent helsepersonell som kan formidle sin kunnskap og gi støtte i en rehabiliteringsprosess.</w:t>
      </w:r>
    </w:p>
    <w:p w14:paraId="63E44B64" w14:textId="77777777" w:rsidR="003C6193" w:rsidRPr="003C6193" w:rsidRDefault="003C6193" w:rsidP="003C6193">
      <w:pPr>
        <w:pStyle w:val="Listeavsnitt"/>
        <w:numPr>
          <w:ilvl w:val="0"/>
          <w:numId w:val="7"/>
        </w:numPr>
        <w:rPr>
          <w:sz w:val="22"/>
          <w:szCs w:val="22"/>
        </w:rPr>
      </w:pPr>
      <w:r w:rsidRPr="003C6193">
        <w:rPr>
          <w:sz w:val="22"/>
          <w:szCs w:val="22"/>
        </w:rPr>
        <w:t xml:space="preserve">Digitale tjenester kan være et godt supplement for å sikre bedre utbytte av helsetjenesten, men kan ikke erstatte menneskemøtene hvor man bl.a. får instruert og øvd på ulike ferdigheter som er nødvendig når man skal bruke høreapparat og evt. andre tekniske hjelpemidler. </w:t>
      </w:r>
    </w:p>
    <w:p w14:paraId="0528FA3E" w14:textId="77777777" w:rsidR="003C6193" w:rsidRDefault="003C6193" w:rsidP="003C6193">
      <w:pPr>
        <w:pStyle w:val="Listeavsnitt"/>
        <w:numPr>
          <w:ilvl w:val="0"/>
          <w:numId w:val="7"/>
        </w:numPr>
        <w:rPr>
          <w:sz w:val="22"/>
          <w:szCs w:val="22"/>
        </w:rPr>
      </w:pPr>
      <w:r w:rsidRPr="003C6193">
        <w:rPr>
          <w:sz w:val="22"/>
          <w:szCs w:val="22"/>
        </w:rPr>
        <w:t xml:space="preserve">En god utredning med påfølgende samtale, kan for mange være behandling i seg selv. Spesielt gjelder det pasienter med milde tinnitusplager eller de som har frykt for at de går med ubehandlet hørselstap og risikerer å bli dement. </w:t>
      </w:r>
    </w:p>
    <w:p w14:paraId="6B92987C" w14:textId="77777777" w:rsidR="003C6193" w:rsidRDefault="003C6193" w:rsidP="003C6193">
      <w:pPr>
        <w:pStyle w:val="Listeavsnitt"/>
        <w:numPr>
          <w:ilvl w:val="0"/>
          <w:numId w:val="7"/>
        </w:numPr>
        <w:rPr>
          <w:sz w:val="22"/>
          <w:szCs w:val="22"/>
        </w:rPr>
      </w:pPr>
      <w:r w:rsidRPr="003C6193">
        <w:rPr>
          <w:sz w:val="22"/>
          <w:szCs w:val="22"/>
        </w:rPr>
        <w:t>Mindre justeringer av lyd i allerede godt tilpassede høreapparat kan utføres via telemedisin, men her har spesialisthelsetjenesten betydelige utfordringer med GDPR og datahåndtering. Sykehusene har ikke kunnet åpne for dette. Enda.</w:t>
      </w:r>
    </w:p>
    <w:p w14:paraId="6B2409CA" w14:textId="77777777" w:rsidR="003C6193" w:rsidRDefault="003C6193" w:rsidP="003C6193">
      <w:pPr>
        <w:pStyle w:val="Listeavsnitt"/>
        <w:numPr>
          <w:ilvl w:val="0"/>
          <w:numId w:val="7"/>
        </w:numPr>
        <w:rPr>
          <w:sz w:val="22"/>
          <w:szCs w:val="22"/>
        </w:rPr>
      </w:pPr>
      <w:r w:rsidRPr="003C6193">
        <w:rPr>
          <w:sz w:val="22"/>
          <w:szCs w:val="22"/>
        </w:rPr>
        <w:t xml:space="preserve">Høreapparat som kan lades, oppleves som et stort fremskritt for mange. Fremdeles må man lære seg å sette på seg høreapparatet, ha kunnskap om nødvendig vedlikehold. Ofte må man benytte lyttestrategier i kombinasjon med høreapparat, mange har behov for veiledning i dette og det må øves. </w:t>
      </w:r>
    </w:p>
    <w:p w14:paraId="02E855D0" w14:textId="1BC4E223" w:rsidR="003C6193" w:rsidRPr="003C6193" w:rsidRDefault="003C6193" w:rsidP="003C6193">
      <w:pPr>
        <w:pStyle w:val="Listeavsnitt"/>
        <w:numPr>
          <w:ilvl w:val="0"/>
          <w:numId w:val="7"/>
        </w:numPr>
        <w:rPr>
          <w:sz w:val="22"/>
          <w:szCs w:val="22"/>
        </w:rPr>
      </w:pPr>
      <w:r w:rsidRPr="003C6193">
        <w:rPr>
          <w:sz w:val="22"/>
          <w:szCs w:val="22"/>
        </w:rPr>
        <w:t xml:space="preserve">Dagens høreapparat har avanserte fjernkontroll via App på mobiltelefonen. Det krever smart-telefon-kompetanse som et minimum. For mange er det et godt hjelpemiddel, mens for andre er det en kompliserende faktor som bidrar til at man ikke kjenner mestring. Spesielt gjelder dette mennesker med lav teknologierfaring, men overraskende mange yngre melder om det samme. </w:t>
      </w:r>
    </w:p>
    <w:p w14:paraId="369713FD" w14:textId="3ACD7DC5" w:rsidR="003C6193" w:rsidRPr="008420C7" w:rsidRDefault="003C6193" w:rsidP="003C6193">
      <w:pPr>
        <w:rPr>
          <w:sz w:val="22"/>
          <w:szCs w:val="22"/>
        </w:rPr>
      </w:pPr>
      <w:r w:rsidRPr="241B03DC">
        <w:rPr>
          <w:rFonts w:ascii="Aptos" w:eastAsia="Aptos" w:hAnsi="Aptos" w:cs="Aptos"/>
          <w:sz w:val="22"/>
          <w:szCs w:val="22"/>
        </w:rPr>
        <w:t>E</w:t>
      </w:r>
      <w:r>
        <w:rPr>
          <w:rFonts w:ascii="Aptos" w:eastAsia="Aptos" w:hAnsi="Aptos" w:cs="Aptos"/>
          <w:sz w:val="22"/>
          <w:szCs w:val="22"/>
        </w:rPr>
        <w:t xml:space="preserve">n overdreven tro på teknologiske løsninger og ensidig fokus på </w:t>
      </w:r>
      <w:r w:rsidRPr="241B03DC">
        <w:rPr>
          <w:rFonts w:ascii="Aptos" w:eastAsia="Aptos" w:hAnsi="Aptos" w:cs="Aptos"/>
          <w:sz w:val="22"/>
          <w:szCs w:val="22"/>
        </w:rPr>
        <w:t>ventetid</w:t>
      </w:r>
      <w:r>
        <w:rPr>
          <w:rFonts w:ascii="Aptos" w:eastAsia="Aptos" w:hAnsi="Aptos" w:cs="Aptos"/>
          <w:sz w:val="22"/>
          <w:szCs w:val="22"/>
        </w:rPr>
        <w:t>er, skaper</w:t>
      </w:r>
      <w:r w:rsidRPr="241B03DC">
        <w:rPr>
          <w:rFonts w:ascii="Aptos" w:eastAsia="Aptos" w:hAnsi="Aptos" w:cs="Aptos"/>
          <w:sz w:val="22"/>
          <w:szCs w:val="22"/>
        </w:rPr>
        <w:t xml:space="preserve"> insentiver til å prioritere rask høreapparatutlevering fremfor nødvendig oppfølging og rehabilitering. For </w:t>
      </w:r>
      <w:r w:rsidRPr="241B03DC">
        <w:rPr>
          <w:rFonts w:ascii="Aptos" w:eastAsia="Aptos" w:hAnsi="Aptos" w:cs="Aptos"/>
          <w:sz w:val="22"/>
          <w:szCs w:val="22"/>
        </w:rPr>
        <w:lastRenderedPageBreak/>
        <w:t>mange pasienter er det nettopp oppfølgingen etter tilpasning som avgjør om høreapparatet blir tatt i bruk og gir forventet effekt i den enkeltes liv og samfunnsdeltakelse</w:t>
      </w:r>
      <w:r>
        <w:rPr>
          <w:rFonts w:ascii="Aptos" w:eastAsia="Aptos" w:hAnsi="Aptos" w:cs="Aptos"/>
          <w:sz w:val="22"/>
          <w:szCs w:val="22"/>
        </w:rPr>
        <w:t xml:space="preserve">. </w:t>
      </w:r>
    </w:p>
    <w:p w14:paraId="17FAAF45" w14:textId="77777777" w:rsidR="003C6193" w:rsidRDefault="003C6193" w:rsidP="003C6193">
      <w:pPr>
        <w:spacing w:line="360" w:lineRule="auto"/>
        <w:rPr>
          <w:rFonts w:cs="Times New Roman"/>
          <w:b/>
          <w:bCs/>
          <w:sz w:val="22"/>
          <w:szCs w:val="22"/>
        </w:rPr>
      </w:pPr>
    </w:p>
    <w:p w14:paraId="454CCB63" w14:textId="62B6C043" w:rsidR="003C6193" w:rsidRPr="008420C7" w:rsidRDefault="003C6193" w:rsidP="003C6193">
      <w:pPr>
        <w:spacing w:line="360" w:lineRule="auto"/>
        <w:rPr>
          <w:rFonts w:cs="Times New Roman"/>
          <w:b/>
          <w:bCs/>
          <w:sz w:val="22"/>
          <w:szCs w:val="22"/>
        </w:rPr>
      </w:pPr>
      <w:r w:rsidRPr="008420C7">
        <w:rPr>
          <w:rFonts w:cs="Times New Roman"/>
          <w:b/>
          <w:bCs/>
          <w:sz w:val="22"/>
          <w:szCs w:val="22"/>
        </w:rPr>
        <w:t>Nasjonale faglige kvalitetskrav</w:t>
      </w:r>
    </w:p>
    <w:p w14:paraId="2E236FDB" w14:textId="77777777" w:rsidR="003C6193" w:rsidRDefault="003C6193" w:rsidP="003C6193">
      <w:pPr>
        <w:rPr>
          <w:rFonts w:ascii="Aptos" w:eastAsia="Aptos" w:hAnsi="Aptos" w:cs="Aptos"/>
          <w:sz w:val="22"/>
          <w:szCs w:val="22"/>
        </w:rPr>
      </w:pPr>
      <w:r w:rsidRPr="241B03DC">
        <w:rPr>
          <w:rFonts w:ascii="Aptos" w:eastAsia="Aptos" w:hAnsi="Aptos" w:cs="Aptos"/>
          <w:sz w:val="22"/>
          <w:szCs w:val="22"/>
        </w:rPr>
        <w:t xml:space="preserve">Nasjonale faglige kvalitetskrav </w:t>
      </w:r>
      <w:r>
        <w:rPr>
          <w:rFonts w:ascii="Aptos" w:eastAsia="Aptos" w:hAnsi="Aptos" w:cs="Aptos"/>
          <w:sz w:val="22"/>
          <w:szCs w:val="22"/>
        </w:rPr>
        <w:t xml:space="preserve">må utarbeides og de </w:t>
      </w:r>
      <w:r w:rsidRPr="241B03DC">
        <w:rPr>
          <w:rFonts w:ascii="Aptos" w:eastAsia="Aptos" w:hAnsi="Aptos" w:cs="Aptos"/>
          <w:sz w:val="22"/>
          <w:szCs w:val="22"/>
        </w:rPr>
        <w:t xml:space="preserve">bør definere rammer for faglig ansvar, krav til samhandling, sikre nødvendig kompetanse i alle ledd og bidra til bedre pasientsikkerhet. </w:t>
      </w:r>
    </w:p>
    <w:p w14:paraId="2086E4B3" w14:textId="77777777" w:rsidR="003C6193" w:rsidRDefault="003C6193" w:rsidP="003C6193">
      <w:pPr>
        <w:rPr>
          <w:sz w:val="22"/>
          <w:szCs w:val="22"/>
        </w:rPr>
      </w:pPr>
      <w:r w:rsidRPr="001C70E7">
        <w:rPr>
          <w:sz w:val="22"/>
          <w:szCs w:val="22"/>
        </w:rPr>
        <w:t>Audiografer har den spesifikke kompetansen som kreves for å vurdere behov, velge egnede produkter, tilpasse og justere høreapparater, følge opp behandlingen og vurdere behov for service, reparasjon eller gjenanskaffelse</w:t>
      </w:r>
      <w:r>
        <w:rPr>
          <w:sz w:val="22"/>
          <w:szCs w:val="22"/>
        </w:rPr>
        <w:t>, samt behov for andre hørselstekniske hjelpemidler. Audiografer h</w:t>
      </w:r>
      <w:r w:rsidRPr="001C70E7">
        <w:rPr>
          <w:sz w:val="22"/>
          <w:szCs w:val="22"/>
        </w:rPr>
        <w:t>older seg løpende oppdatert på utviklingen innen høreapparat- og propp</w:t>
      </w:r>
      <w:r>
        <w:rPr>
          <w:sz w:val="22"/>
          <w:szCs w:val="22"/>
        </w:rPr>
        <w:t>e</w:t>
      </w:r>
      <w:r w:rsidRPr="001C70E7">
        <w:rPr>
          <w:sz w:val="22"/>
          <w:szCs w:val="22"/>
        </w:rPr>
        <w:t>teknologi og på gjeldende vilkår i N</w:t>
      </w:r>
      <w:r>
        <w:rPr>
          <w:sz w:val="22"/>
          <w:szCs w:val="22"/>
        </w:rPr>
        <w:t>av</w:t>
      </w:r>
      <w:r w:rsidRPr="001C70E7">
        <w:rPr>
          <w:sz w:val="22"/>
          <w:szCs w:val="22"/>
        </w:rPr>
        <w:t>s rammeavtaler.</w:t>
      </w:r>
      <w:r>
        <w:rPr>
          <w:sz w:val="22"/>
          <w:szCs w:val="22"/>
        </w:rPr>
        <w:t xml:space="preserve"> Audiografene mangler retten til å definere rett prosedyre og tidsbruk i møte med tjenestemottakerne. </w:t>
      </w:r>
    </w:p>
    <w:p w14:paraId="72006D15" w14:textId="77777777" w:rsidR="003C6193" w:rsidRDefault="003C6193" w:rsidP="003C6193">
      <w:pPr>
        <w:rPr>
          <w:sz w:val="22"/>
          <w:szCs w:val="22"/>
        </w:rPr>
      </w:pPr>
      <w:r>
        <w:rPr>
          <w:sz w:val="22"/>
          <w:szCs w:val="22"/>
        </w:rPr>
        <w:t>Vi vet at m</w:t>
      </w:r>
      <w:r w:rsidRPr="00BD6B3E">
        <w:rPr>
          <w:sz w:val="22"/>
          <w:szCs w:val="22"/>
        </w:rPr>
        <w:t>anglende kvalitetskontroll bidrar til at en betydelig andel høreapparater ikke tas i bruk. Agenda Kaupang anslår i rapporten «Hvordan få flere til å ta i bruk høreapparatet» at rundt en fjerdedel av høreapparater ender med å ikke bli brukt (K</w:t>
      </w:r>
      <w:r>
        <w:rPr>
          <w:sz w:val="22"/>
          <w:szCs w:val="22"/>
        </w:rPr>
        <w:t>ilde</w:t>
      </w:r>
      <w:r w:rsidRPr="00BD6B3E">
        <w:rPr>
          <w:sz w:val="22"/>
          <w:szCs w:val="22"/>
        </w:rPr>
        <w:t xml:space="preserve">: </w:t>
      </w:r>
      <w:hyperlink r:id="rId13" w:history="1">
        <w:r w:rsidRPr="00BD6B3E">
          <w:rPr>
            <w:rStyle w:val="Hyperkobling"/>
            <w:rFonts w:cs="Times New Roman"/>
            <w:sz w:val="22"/>
            <w:szCs w:val="22"/>
          </w:rPr>
          <w:t>Opp av skuffen - inn i ørene - Din Hørsel</w:t>
        </w:r>
      </w:hyperlink>
      <w:r w:rsidRPr="00BD6B3E">
        <w:rPr>
          <w:sz w:val="22"/>
          <w:szCs w:val="22"/>
        </w:rPr>
        <w:t xml:space="preserve"> som henviser hit, hvor rapporten kan lastes ned: </w:t>
      </w:r>
      <w:hyperlink r:id="rId14" w:history="1">
        <w:r w:rsidRPr="00BD6B3E">
          <w:rPr>
            <w:rStyle w:val="Hyperkobling"/>
            <w:rFonts w:cs="Times New Roman"/>
            <w:sz w:val="22"/>
            <w:szCs w:val="22"/>
          </w:rPr>
          <w:t>Publikasjoner – Rapporter Og Analyser Fra Agenda Kaupang</w:t>
        </w:r>
      </w:hyperlink>
      <w:r w:rsidRPr="00BD6B3E">
        <w:rPr>
          <w:sz w:val="22"/>
          <w:szCs w:val="22"/>
        </w:rPr>
        <w:t xml:space="preserve"> ), ofte som følge av utilstrekkelig tilpasning, opplæring og oppfølging.</w:t>
      </w:r>
    </w:p>
    <w:p w14:paraId="1565B877" w14:textId="77777777" w:rsidR="003C6193" w:rsidRDefault="003C6193" w:rsidP="003C6193">
      <w:pPr>
        <w:rPr>
          <w:sz w:val="22"/>
          <w:szCs w:val="22"/>
        </w:rPr>
      </w:pPr>
      <w:r w:rsidRPr="241B03DC">
        <w:rPr>
          <w:sz w:val="22"/>
          <w:szCs w:val="22"/>
        </w:rPr>
        <w:t xml:space="preserve">Kvalitetstiltak som systematisk verifisering av høreapparattilpasning blir ikke konsekvent gjennomført. Forskning viser at verifisering med REM (Real Ear Measurments) gir bedre behandlingsresultater og færre oppfølgingsbesøk (Kilde: </w:t>
      </w:r>
      <w:hyperlink r:id="rId15">
        <w:r w:rsidRPr="241B03DC">
          <w:rPr>
            <w:rStyle w:val="Hyperkobling"/>
            <w:rFonts w:cs="Times New Roman"/>
            <w:sz w:val="22"/>
            <w:szCs w:val="22"/>
          </w:rPr>
          <w:t>https://www.ehima.com/wp-content/uploads/2014/03/marketrak7_kochkin_july05_.pdf</w:t>
        </w:r>
      </w:hyperlink>
      <w:r w:rsidRPr="241B03DC">
        <w:rPr>
          <w:sz w:val="22"/>
          <w:szCs w:val="22"/>
        </w:rPr>
        <w:t xml:space="preserve"> ). Verifisering forbedrer lytteevne, taleforståelse og pasienttilfredshet, samt reduserer behovet for etterjusteringer. </w:t>
      </w:r>
    </w:p>
    <w:p w14:paraId="7A626E31" w14:textId="77777777" w:rsidR="003C6193" w:rsidRPr="00CE02E1" w:rsidRDefault="003C6193" w:rsidP="003C6193">
      <w:pPr>
        <w:rPr>
          <w:sz w:val="22"/>
          <w:szCs w:val="22"/>
        </w:rPr>
      </w:pPr>
      <w:r>
        <w:rPr>
          <w:sz w:val="22"/>
          <w:szCs w:val="22"/>
        </w:rPr>
        <w:t xml:space="preserve">Audiografforbundet mener at nasjonale faglige kvalitetskrav </w:t>
      </w:r>
      <w:r w:rsidRPr="00CE02E1">
        <w:rPr>
          <w:sz w:val="22"/>
          <w:szCs w:val="22"/>
        </w:rPr>
        <w:t>vil:</w:t>
      </w:r>
    </w:p>
    <w:p w14:paraId="2D2A3A26" w14:textId="77777777" w:rsidR="003C6193" w:rsidRPr="00CE02E1" w:rsidRDefault="003C6193" w:rsidP="003C6193">
      <w:pPr>
        <w:pStyle w:val="Listeavsnitt"/>
        <w:numPr>
          <w:ilvl w:val="0"/>
          <w:numId w:val="6"/>
        </w:numPr>
        <w:spacing w:line="278" w:lineRule="auto"/>
        <w:rPr>
          <w:sz w:val="22"/>
          <w:szCs w:val="22"/>
        </w:rPr>
      </w:pPr>
      <w:r w:rsidRPr="00CE02E1">
        <w:rPr>
          <w:sz w:val="22"/>
          <w:szCs w:val="22"/>
        </w:rPr>
        <w:t>bidra til likeverdige tjenester i hele landet</w:t>
      </w:r>
    </w:p>
    <w:p w14:paraId="48059075" w14:textId="77777777" w:rsidR="003C6193" w:rsidRPr="00CE02E1" w:rsidRDefault="003C6193" w:rsidP="003C6193">
      <w:pPr>
        <w:pStyle w:val="Listeavsnitt"/>
        <w:numPr>
          <w:ilvl w:val="0"/>
          <w:numId w:val="6"/>
        </w:numPr>
        <w:spacing w:line="278" w:lineRule="auto"/>
        <w:rPr>
          <w:sz w:val="22"/>
          <w:szCs w:val="22"/>
        </w:rPr>
      </w:pPr>
      <w:r w:rsidRPr="00CE02E1">
        <w:rPr>
          <w:sz w:val="22"/>
          <w:szCs w:val="22"/>
        </w:rPr>
        <w:t>tydeliggjøre krav til kompetanse og oppfølging</w:t>
      </w:r>
    </w:p>
    <w:p w14:paraId="1883AB61" w14:textId="77777777" w:rsidR="003C6193" w:rsidRPr="00CE02E1" w:rsidRDefault="003C6193" w:rsidP="003C6193">
      <w:pPr>
        <w:pStyle w:val="Listeavsnitt"/>
        <w:numPr>
          <w:ilvl w:val="0"/>
          <w:numId w:val="6"/>
        </w:numPr>
        <w:spacing w:line="278" w:lineRule="auto"/>
        <w:rPr>
          <w:sz w:val="22"/>
          <w:szCs w:val="22"/>
        </w:rPr>
      </w:pPr>
      <w:r w:rsidRPr="00CE02E1">
        <w:rPr>
          <w:sz w:val="22"/>
          <w:szCs w:val="22"/>
        </w:rPr>
        <w:t>sikre bedre kvalitet og sikre gode pasientforløp</w:t>
      </w:r>
    </w:p>
    <w:p w14:paraId="0E5257AC" w14:textId="77777777" w:rsidR="003C6193" w:rsidRPr="00CE02E1" w:rsidRDefault="003C6193" w:rsidP="003C6193">
      <w:pPr>
        <w:pStyle w:val="Listeavsnitt"/>
        <w:numPr>
          <w:ilvl w:val="0"/>
          <w:numId w:val="6"/>
        </w:numPr>
        <w:spacing w:line="278" w:lineRule="auto"/>
        <w:rPr>
          <w:sz w:val="22"/>
          <w:szCs w:val="22"/>
        </w:rPr>
      </w:pPr>
      <w:r w:rsidRPr="00CE02E1">
        <w:rPr>
          <w:sz w:val="22"/>
          <w:szCs w:val="22"/>
        </w:rPr>
        <w:t>gi et faglig fundament i en tid med endringer i regelverk og organisering</w:t>
      </w:r>
    </w:p>
    <w:p w14:paraId="07FA1424" w14:textId="77777777" w:rsidR="003C6193" w:rsidRDefault="003C6193" w:rsidP="003C6193">
      <w:pPr>
        <w:rPr>
          <w:rFonts w:ascii="Aptos" w:eastAsia="Aptos" w:hAnsi="Aptos" w:cs="Aptos"/>
          <w:sz w:val="22"/>
          <w:szCs w:val="22"/>
        </w:rPr>
      </w:pPr>
      <w:r>
        <w:rPr>
          <w:rFonts w:ascii="Aptos" w:eastAsia="Aptos" w:hAnsi="Aptos" w:cs="Aptos"/>
          <w:sz w:val="22"/>
          <w:szCs w:val="22"/>
        </w:rPr>
        <w:t>Det er uforsvarlig med ytterligere oppgavedeling før et slik arbeid er gjennomført. Danmark har brukt mange år på å utarbeide tilsvarende, og vi kan lene oss på samme kunnskapsgrunnlag og lære av deres implementeringsprosess. Det aller viktigste er forankringen i alle faggrupper, støttende takster og krav om investering av utstyr.</w:t>
      </w:r>
    </w:p>
    <w:p w14:paraId="1FE35477" w14:textId="77777777" w:rsidR="003C6193" w:rsidRDefault="003C6193" w:rsidP="003C6193">
      <w:pPr>
        <w:rPr>
          <w:rFonts w:ascii="Aptos" w:eastAsia="Aptos" w:hAnsi="Aptos" w:cs="Aptos"/>
          <w:sz w:val="22"/>
          <w:szCs w:val="22"/>
        </w:rPr>
      </w:pPr>
    </w:p>
    <w:p w14:paraId="7D67CB43" w14:textId="77777777" w:rsidR="00361EF0" w:rsidRDefault="00361EF0" w:rsidP="003C6193">
      <w:pPr>
        <w:rPr>
          <w:rFonts w:ascii="Aptos" w:eastAsia="Aptos" w:hAnsi="Aptos" w:cs="Aptos"/>
          <w:sz w:val="22"/>
          <w:szCs w:val="22"/>
        </w:rPr>
      </w:pPr>
    </w:p>
    <w:p w14:paraId="6F2C1339" w14:textId="77777777" w:rsidR="003C6193" w:rsidRPr="00537BE1" w:rsidRDefault="003C6193" w:rsidP="003C6193">
      <w:pPr>
        <w:rPr>
          <w:b/>
          <w:bCs/>
        </w:rPr>
      </w:pPr>
      <w:r>
        <w:rPr>
          <w:b/>
          <w:bCs/>
          <w:sz w:val="22"/>
          <w:szCs w:val="22"/>
        </w:rPr>
        <w:lastRenderedPageBreak/>
        <w:t>Rekruttering, oppgavedeling og ubenyttet potensiale i p</w:t>
      </w:r>
      <w:r w:rsidRPr="00537BE1">
        <w:rPr>
          <w:b/>
          <w:bCs/>
          <w:sz w:val="22"/>
          <w:szCs w:val="22"/>
        </w:rPr>
        <w:t>rimærhelsetjenesten</w:t>
      </w:r>
    </w:p>
    <w:p w14:paraId="08EA622E" w14:textId="1796069E" w:rsidR="003C6193" w:rsidRDefault="003C6193" w:rsidP="003C6193">
      <w:pPr>
        <w:rPr>
          <w:sz w:val="22"/>
          <w:szCs w:val="22"/>
        </w:rPr>
      </w:pPr>
      <w:r w:rsidRPr="001C70E7">
        <w:rPr>
          <w:sz w:val="22"/>
          <w:szCs w:val="22"/>
        </w:rPr>
        <w:t>Audiografforbundet anerkjenner og vil verne om at audiologi er et tverrfaglig felt</w:t>
      </w:r>
      <w:r>
        <w:rPr>
          <w:sz w:val="22"/>
          <w:szCs w:val="22"/>
        </w:rPr>
        <w:t xml:space="preserve">, hvor </w:t>
      </w:r>
      <w:r w:rsidR="00D2312B">
        <w:rPr>
          <w:sz w:val="22"/>
          <w:szCs w:val="22"/>
        </w:rPr>
        <w:t>ØNH</w:t>
      </w:r>
      <w:r>
        <w:rPr>
          <w:sz w:val="22"/>
          <w:szCs w:val="22"/>
        </w:rPr>
        <w:t>-medisin har sin helt åpenbare rolle og posisjon.</w:t>
      </w:r>
      <w:r w:rsidRPr="001C70E7">
        <w:rPr>
          <w:sz w:val="22"/>
          <w:szCs w:val="22"/>
        </w:rPr>
        <w:t xml:space="preserve"> Samtidig mener vi at målet om en mer tilgjengelig, bærekraftig og pasientsentrert helsetjeneste forutsetter at oppgaver organiseres slik at pasientene får rask og riktig hjelp på laveste effektive omsorgsnivå. </w:t>
      </w:r>
    </w:p>
    <w:p w14:paraId="22C5248D" w14:textId="77777777" w:rsidR="003C6193" w:rsidRDefault="003C6193" w:rsidP="003C6193">
      <w:pPr>
        <w:rPr>
          <w:sz w:val="22"/>
          <w:szCs w:val="22"/>
        </w:rPr>
      </w:pPr>
      <w:r w:rsidRPr="00CA3390">
        <w:rPr>
          <w:sz w:val="22"/>
          <w:szCs w:val="22"/>
        </w:rPr>
        <w:t>For å sikre en bærekraftig hørselsomsorg må tjenesten utvikles i takt med befolkningens behov. Antallet personer med hørselstap forventes å øke betydelig de kommende årene, samtidig som helsetjenesten står overfor knapphet på personell. Dette forutsetter at helsepersonells kompetanse brukes der den gir størst nytte for pasientene, og at rammevilkårene legger til rette for rekruttering, kompetanseutvikling og god oppgavedeling.</w:t>
      </w:r>
    </w:p>
    <w:p w14:paraId="001804A7" w14:textId="77777777" w:rsidR="003C6193" w:rsidRPr="00E20F20" w:rsidRDefault="003C6193" w:rsidP="003C6193">
      <w:pPr>
        <w:spacing w:before="240" w:after="240"/>
        <w:rPr>
          <w:rFonts w:eastAsia="Times New Roman" w:cs="Times New Roman"/>
          <w:sz w:val="22"/>
          <w:szCs w:val="22"/>
        </w:rPr>
      </w:pPr>
      <w:r>
        <w:rPr>
          <w:rFonts w:eastAsia="Times New Roman" w:cs="Times New Roman"/>
          <w:sz w:val="22"/>
          <w:szCs w:val="22"/>
        </w:rPr>
        <w:t xml:space="preserve">Spesialisthelsetjenesten trenger avlastning. </w:t>
      </w:r>
      <w:r w:rsidRPr="00DF6B83">
        <w:rPr>
          <w:rFonts w:ascii="Aptos" w:eastAsia="Aptos" w:hAnsi="Aptos" w:cs="Aptos"/>
          <w:sz w:val="22"/>
          <w:szCs w:val="22"/>
        </w:rPr>
        <w:t xml:space="preserve">Kommunene må styrkes med </w:t>
      </w:r>
      <w:r w:rsidRPr="00DF6B83">
        <w:rPr>
          <w:sz w:val="22"/>
          <w:szCs w:val="22"/>
        </w:rPr>
        <w:t>formell a</w:t>
      </w:r>
      <w:r w:rsidRPr="00DF6B83">
        <w:rPr>
          <w:rFonts w:eastAsia="Times New Roman" w:cs="Times New Roman"/>
          <w:sz w:val="22"/>
          <w:szCs w:val="22"/>
        </w:rPr>
        <w:t xml:space="preserve">udiologisk kompetanse, kapasitet og strukturer for å ivareta oppgaver som naturlig hører hjemme i primærhelsetjenesten. </w:t>
      </w:r>
      <w:r w:rsidRPr="00DF6B83">
        <w:rPr>
          <w:rFonts w:ascii="Aptos" w:eastAsia="Aptos" w:hAnsi="Aptos" w:cs="Aptos"/>
          <w:sz w:val="22"/>
          <w:szCs w:val="22"/>
        </w:rPr>
        <w:t>Vi etterlyser stillinger for audiograf som fagansvarlige i kommunene/interkommunalt, som kan</w:t>
      </w:r>
      <w:r w:rsidRPr="00DF6B83">
        <w:rPr>
          <w:rFonts w:eastAsia="Times New Roman" w:cs="Times New Roman"/>
          <w:sz w:val="22"/>
          <w:szCs w:val="22"/>
        </w:rPr>
        <w:t xml:space="preserve"> gi opplæring og veiled</w:t>
      </w:r>
      <w:r w:rsidRPr="00DF6B83">
        <w:rPr>
          <w:sz w:val="22"/>
          <w:szCs w:val="22"/>
        </w:rPr>
        <w:t>ning til</w:t>
      </w:r>
      <w:r w:rsidRPr="00DF6B83">
        <w:rPr>
          <w:rFonts w:eastAsia="Times New Roman" w:cs="Times New Roman"/>
          <w:sz w:val="22"/>
          <w:szCs w:val="22"/>
        </w:rPr>
        <w:t xml:space="preserve"> annet personell slik at hørselsomsorg </w:t>
      </w:r>
      <w:r w:rsidRPr="00DF6B83">
        <w:rPr>
          <w:sz w:val="22"/>
          <w:szCs w:val="22"/>
        </w:rPr>
        <w:t xml:space="preserve">reelt </w:t>
      </w:r>
      <w:r w:rsidRPr="00DF6B83">
        <w:rPr>
          <w:rFonts w:eastAsia="Times New Roman" w:cs="Times New Roman"/>
          <w:sz w:val="22"/>
          <w:szCs w:val="22"/>
        </w:rPr>
        <w:t>kan utøves i alle ledd.</w:t>
      </w:r>
      <w:r>
        <w:rPr>
          <w:rFonts w:eastAsia="Times New Roman" w:cs="Times New Roman"/>
          <w:sz w:val="22"/>
          <w:szCs w:val="22"/>
        </w:rPr>
        <w:t xml:space="preserve"> En audiograf som i samhandling med kommune, sykehus og avtaleklinikker, kan også støtte fastlegene i deres arbeid, for eksempel i helsestasjonstilbud for eldre eller i kurs i regi av Frisklivssentraler. Innbyggere med hørselsutfordringer lever med disse livet ut, og det vil fremover være viktig å ha brukernære tjenester for å redusere trykket inn mot sykehusene. </w:t>
      </w:r>
    </w:p>
    <w:p w14:paraId="34771C76" w14:textId="77777777" w:rsidR="003C6193" w:rsidRPr="00547948" w:rsidRDefault="003C6193" w:rsidP="003C6193">
      <w:pPr>
        <w:spacing w:before="240" w:after="240" w:line="278" w:lineRule="auto"/>
        <w:rPr>
          <w:sz w:val="22"/>
          <w:szCs w:val="22"/>
          <w:lang w:val="en-US"/>
        </w:rPr>
      </w:pPr>
      <w:r>
        <w:rPr>
          <w:sz w:val="22"/>
          <w:szCs w:val="22"/>
        </w:rPr>
        <w:t xml:space="preserve">Gjennom årene </w:t>
      </w:r>
      <w:r w:rsidRPr="00E20F20">
        <w:rPr>
          <w:sz w:val="22"/>
          <w:szCs w:val="22"/>
        </w:rPr>
        <w:t>har det vært gjennomført ulike prosjekt</w:t>
      </w:r>
      <w:r>
        <w:rPr>
          <w:sz w:val="22"/>
          <w:szCs w:val="22"/>
        </w:rPr>
        <w:t xml:space="preserve">er med audiograf i primærhelsetjenesten, </w:t>
      </w:r>
      <w:r w:rsidRPr="00E20F20">
        <w:rPr>
          <w:sz w:val="22"/>
          <w:szCs w:val="22"/>
        </w:rPr>
        <w:t>etablert som samarbeid mellom fylkeskommuner, kommuner, sykehus</w:t>
      </w:r>
      <w:r>
        <w:rPr>
          <w:sz w:val="22"/>
          <w:szCs w:val="22"/>
        </w:rPr>
        <w:t xml:space="preserve"> og Nav H</w:t>
      </w:r>
      <w:r w:rsidRPr="00E20F20">
        <w:rPr>
          <w:sz w:val="22"/>
          <w:szCs w:val="22"/>
        </w:rPr>
        <w:t>jelpemiddelsentraler.</w:t>
      </w:r>
      <w:r>
        <w:rPr>
          <w:sz w:val="22"/>
          <w:szCs w:val="22"/>
        </w:rPr>
        <w:t xml:space="preserve"> </w:t>
      </w:r>
      <w:r w:rsidRPr="00E20F20">
        <w:rPr>
          <w:sz w:val="22"/>
          <w:szCs w:val="22"/>
        </w:rPr>
        <w:t>I mange tilfeller har audiografene arbeidet ambulant</w:t>
      </w:r>
      <w:r>
        <w:rPr>
          <w:sz w:val="22"/>
          <w:szCs w:val="22"/>
        </w:rPr>
        <w:t xml:space="preserve"> og utført oppgaver direkte der brukerne befinner seg, og reist </w:t>
      </w:r>
      <w:r w:rsidRPr="00E20F20">
        <w:rPr>
          <w:sz w:val="22"/>
          <w:szCs w:val="22"/>
        </w:rPr>
        <w:t>mellom kommuner,</w:t>
      </w:r>
      <w:r>
        <w:rPr>
          <w:sz w:val="22"/>
          <w:szCs w:val="22"/>
        </w:rPr>
        <w:t xml:space="preserve"> </w:t>
      </w:r>
      <w:r w:rsidRPr="00E20F20">
        <w:rPr>
          <w:sz w:val="22"/>
          <w:szCs w:val="22"/>
        </w:rPr>
        <w:t>institusjoner, skoler og omsorgssentre</w:t>
      </w:r>
      <w:r>
        <w:rPr>
          <w:sz w:val="22"/>
          <w:szCs w:val="22"/>
        </w:rPr>
        <w:t xml:space="preserve">. Erfaringene har vært </w:t>
      </w:r>
      <w:r w:rsidRPr="00E20F20">
        <w:rPr>
          <w:sz w:val="22"/>
          <w:szCs w:val="22"/>
        </w:rPr>
        <w:t>gjennomgående positive og konkludert med behov for fast videreføring av s</w:t>
      </w:r>
      <w:r>
        <w:rPr>
          <w:sz w:val="22"/>
          <w:szCs w:val="22"/>
        </w:rPr>
        <w:t>tilling for audiograf</w:t>
      </w:r>
      <w:r w:rsidRPr="00E20F20">
        <w:rPr>
          <w:sz w:val="22"/>
          <w:szCs w:val="22"/>
        </w:rPr>
        <w:t xml:space="preserve">. </w:t>
      </w:r>
      <w:r>
        <w:rPr>
          <w:sz w:val="22"/>
          <w:szCs w:val="22"/>
        </w:rPr>
        <w:t xml:space="preserve">Dessverre har de </w:t>
      </w:r>
      <w:r w:rsidRPr="00E20F20">
        <w:rPr>
          <w:sz w:val="22"/>
          <w:szCs w:val="22"/>
        </w:rPr>
        <w:t>i liten grad</w:t>
      </w:r>
      <w:r>
        <w:rPr>
          <w:sz w:val="22"/>
          <w:szCs w:val="22"/>
        </w:rPr>
        <w:t xml:space="preserve"> </w:t>
      </w:r>
      <w:r w:rsidRPr="00E20F20">
        <w:rPr>
          <w:sz w:val="22"/>
          <w:szCs w:val="22"/>
        </w:rPr>
        <w:t>blitt videreført når prosjektperioden er avsluttet og finansieringsansvaret er overført til kommunene.</w:t>
      </w:r>
      <w:r>
        <w:rPr>
          <w:sz w:val="22"/>
          <w:szCs w:val="22"/>
        </w:rPr>
        <w:t xml:space="preserve"> </w:t>
      </w:r>
      <w:r w:rsidRPr="00E20F20">
        <w:rPr>
          <w:sz w:val="22"/>
          <w:szCs w:val="22"/>
        </w:rPr>
        <w:t>Behovet for tjenestene er i hovedsak knyttet til spesialisthelsetjenestens ansvarsområde og en finansiering bør forankres hos helseforetakene.</w:t>
      </w:r>
      <w:r>
        <w:rPr>
          <w:sz w:val="22"/>
          <w:szCs w:val="22"/>
        </w:rPr>
        <w:t xml:space="preserve"> Slik opprettholder man også nærhet til fagmiljø og sikrer god samhandling.</w:t>
      </w:r>
    </w:p>
    <w:p w14:paraId="022A885F" w14:textId="024AE034" w:rsidR="003C6193" w:rsidRPr="00696325" w:rsidRDefault="003C6193" w:rsidP="003C6193">
      <w:pPr>
        <w:rPr>
          <w:sz w:val="22"/>
          <w:szCs w:val="22"/>
        </w:rPr>
      </w:pPr>
      <w:r w:rsidRPr="00CA3390">
        <w:rPr>
          <w:rFonts w:cs="Times New Roman"/>
          <w:sz w:val="22"/>
          <w:szCs w:val="22"/>
        </w:rPr>
        <w:t>En fremtidsrettet hørselsomsorg er avhengig av at det utdannes og rekrutteres tilstrekkelig mange audiografer, at det etableres nok praksisplasser</w:t>
      </w:r>
      <w:r>
        <w:rPr>
          <w:rFonts w:cs="Times New Roman"/>
          <w:sz w:val="22"/>
          <w:szCs w:val="22"/>
        </w:rPr>
        <w:t>, o</w:t>
      </w:r>
      <w:r w:rsidRPr="00CA3390">
        <w:rPr>
          <w:rFonts w:cs="Times New Roman"/>
          <w:sz w:val="22"/>
          <w:szCs w:val="22"/>
        </w:rPr>
        <w:t>g at det finnes attraktive karriereveier både i spesialisthelsetjenesten og i kommunene. Dersom dette ikke prioriteres, vil kapasiteten i tjenesten svekkes, ventetidene øke og pasientene oppleve mindre sammenhengende behandlingsforløp.</w:t>
      </w:r>
      <w:r w:rsidR="00650552">
        <w:rPr>
          <w:rFonts w:cs="Times New Roman"/>
          <w:sz w:val="22"/>
          <w:szCs w:val="22"/>
        </w:rPr>
        <w:t xml:space="preserve"> </w:t>
      </w:r>
      <w:r w:rsidRPr="00696325">
        <w:rPr>
          <w:sz w:val="22"/>
          <w:szCs w:val="22"/>
        </w:rPr>
        <w:t xml:space="preserve">Hørselshelsetjenesten bør derfor være et prioritert område i helsereformen. En tydeligere oppgavedeling, der audiografer får ansvar som står i forhold til sin kompetanse – </w:t>
      </w:r>
      <w:r w:rsidRPr="00696325">
        <w:rPr>
          <w:sz w:val="22"/>
          <w:szCs w:val="22"/>
        </w:rPr>
        <w:lastRenderedPageBreak/>
        <w:t>herunder rekvisisjons- og refusjonsrett innen eget fagområde – vil bidra til mer effektive pasientforløp, bedre utnyttelse av helsepersonell og økt tilgjengelighet til hørselsrehabilitering.</w:t>
      </w:r>
    </w:p>
    <w:p w14:paraId="34BE42EF" w14:textId="3464D5CB" w:rsidR="003C6193" w:rsidRPr="00AF6B71" w:rsidRDefault="003C6193" w:rsidP="003C6193">
      <w:pPr>
        <w:rPr>
          <w:rFonts w:ascii="Aptos" w:eastAsia="Aptos" w:hAnsi="Aptos" w:cs="Aptos"/>
          <w:sz w:val="22"/>
          <w:szCs w:val="22"/>
        </w:rPr>
      </w:pPr>
      <w:r w:rsidRPr="00696325">
        <w:rPr>
          <w:sz w:val="22"/>
          <w:szCs w:val="22"/>
        </w:rPr>
        <w:t xml:space="preserve">Departementets pågående høringsarbeid med å sidestille audiografer ansatt hos avtalespesialister og i sykehus er et viktig skritt i denne retningen. Endringen kan gi mer sammenhengende pasientforløp, redusere unødvendige konsultasjoner hos ØNH-spesialister og gjøre det mer attraktivt for avtalespesialister å ansette audiografer. Samtidig er dette alene ikke tilstrekkelig for å møte den forventede økningen i behovet for hørselshelsetjenester. </w:t>
      </w:r>
      <w:r w:rsidR="009D1CA0">
        <w:rPr>
          <w:sz w:val="22"/>
          <w:szCs w:val="22"/>
        </w:rPr>
        <w:t>De foreslåtte t</w:t>
      </w:r>
      <w:r w:rsidRPr="00696325">
        <w:rPr>
          <w:sz w:val="22"/>
          <w:szCs w:val="22"/>
        </w:rPr>
        <w:t xml:space="preserve">iltakene vil ikke frigjøre tid hos audiografene som har </w:t>
      </w:r>
      <w:r w:rsidRPr="00696325">
        <w:rPr>
          <w:rFonts w:ascii="Aptos" w:eastAsia="Aptos" w:hAnsi="Aptos" w:cs="Aptos"/>
          <w:sz w:val="22"/>
          <w:szCs w:val="22"/>
        </w:rPr>
        <w:t xml:space="preserve">spesialkompetanse innen utredning av hørsel, vurdering av tiltak, veiledning og formidling av høreapparat og andre hørselshjelpemidler. </w:t>
      </w:r>
    </w:p>
    <w:p w14:paraId="021A9AEE" w14:textId="7FF3F4E0" w:rsidR="003C6193" w:rsidRPr="00696325" w:rsidRDefault="003C6193" w:rsidP="003C6193">
      <w:pPr>
        <w:rPr>
          <w:sz w:val="22"/>
          <w:szCs w:val="22"/>
        </w:rPr>
      </w:pPr>
      <w:r w:rsidRPr="00696325">
        <w:rPr>
          <w:sz w:val="22"/>
          <w:szCs w:val="22"/>
        </w:rPr>
        <w:t xml:space="preserve">Skal </w:t>
      </w:r>
      <w:r w:rsidR="00650552">
        <w:rPr>
          <w:sz w:val="22"/>
          <w:szCs w:val="22"/>
        </w:rPr>
        <w:t>helser</w:t>
      </w:r>
      <w:r w:rsidRPr="00696325">
        <w:rPr>
          <w:sz w:val="22"/>
          <w:szCs w:val="22"/>
        </w:rPr>
        <w:t>eformen lykkes</w:t>
      </w:r>
      <w:r w:rsidR="00650552">
        <w:rPr>
          <w:sz w:val="22"/>
          <w:szCs w:val="22"/>
        </w:rPr>
        <w:t>,</w:t>
      </w:r>
      <w:r w:rsidRPr="00696325">
        <w:rPr>
          <w:sz w:val="22"/>
          <w:szCs w:val="22"/>
        </w:rPr>
        <w:t xml:space="preserve"> må den også sikre at audiografenes kompetanse utnyttes fullt ut gjennom hensiktsmessig oppgavedeling, gode rammevilkår og styrket rekruttering.</w:t>
      </w:r>
    </w:p>
    <w:p w14:paraId="32FBDC04" w14:textId="63FF34B2" w:rsidR="72AFDA38" w:rsidRDefault="72AFDA38"/>
    <w:p w14:paraId="20FA60BC" w14:textId="77777777" w:rsidR="00D2312B" w:rsidRDefault="00D2312B"/>
    <w:p w14:paraId="6C27ABD6" w14:textId="77777777" w:rsidR="00D2312B" w:rsidRDefault="00D2312B"/>
    <w:p w14:paraId="0FF4BED0" w14:textId="77777777" w:rsidR="00650552" w:rsidRDefault="00650552"/>
    <w:p w14:paraId="7947C29E" w14:textId="6C226E61" w:rsidR="00650552" w:rsidRPr="00650552" w:rsidRDefault="00650552">
      <w:pPr>
        <w:rPr>
          <w:sz w:val="22"/>
          <w:szCs w:val="22"/>
        </w:rPr>
      </w:pPr>
      <w:r w:rsidRPr="00650552">
        <w:rPr>
          <w:sz w:val="22"/>
          <w:szCs w:val="22"/>
        </w:rPr>
        <w:t>Vennlig hilsen Audiografforbundet</w:t>
      </w:r>
    </w:p>
    <w:p w14:paraId="6A65F541" w14:textId="2E56B185" w:rsidR="00650552" w:rsidRPr="00650552" w:rsidRDefault="00650552">
      <w:pPr>
        <w:rPr>
          <w:sz w:val="22"/>
          <w:szCs w:val="22"/>
        </w:rPr>
      </w:pPr>
      <w:r w:rsidRPr="00650552">
        <w:rPr>
          <w:sz w:val="22"/>
          <w:szCs w:val="22"/>
        </w:rPr>
        <w:t>ved styreleder Mona Elisabeth Hansen</w:t>
      </w:r>
    </w:p>
    <w:sectPr w:rsidR="00650552" w:rsidRPr="00650552">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1C37" w14:textId="77777777" w:rsidR="00BD424A" w:rsidRDefault="00BD424A" w:rsidP="00D43910">
      <w:pPr>
        <w:spacing w:after="0" w:line="240" w:lineRule="auto"/>
      </w:pPr>
      <w:r>
        <w:separator/>
      </w:r>
    </w:p>
  </w:endnote>
  <w:endnote w:type="continuationSeparator" w:id="0">
    <w:p w14:paraId="1AF9311D" w14:textId="77777777" w:rsidR="00BD424A" w:rsidRDefault="00BD424A" w:rsidP="00D4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650552" w14:paraId="7A43B326" w14:textId="77777777" w:rsidTr="0002321F">
      <w:tc>
        <w:tcPr>
          <w:tcW w:w="9498" w:type="dxa"/>
        </w:tcPr>
        <w:p w14:paraId="63D8AE4E" w14:textId="77777777" w:rsidR="00650552" w:rsidRDefault="00650552" w:rsidP="00650552">
          <w:pPr>
            <w:pStyle w:val="Bunntekst"/>
          </w:pPr>
          <w:r>
            <w:rPr>
              <w:noProof/>
            </w:rPr>
            <mc:AlternateContent>
              <mc:Choice Requires="wps">
                <w:drawing>
                  <wp:anchor distT="0" distB="0" distL="114300" distR="114300" simplePos="0" relativeHeight="251659264" behindDoc="0" locked="0" layoutInCell="1" allowOverlap="1" wp14:anchorId="123CB99C" wp14:editId="3EA95270">
                    <wp:simplePos x="0" y="0"/>
                    <wp:positionH relativeFrom="margin">
                      <wp:align>center</wp:align>
                    </wp:positionH>
                    <wp:positionV relativeFrom="paragraph">
                      <wp:posOffset>71120</wp:posOffset>
                    </wp:positionV>
                    <wp:extent cx="6842760" cy="0"/>
                    <wp:effectExtent l="0" t="0" r="0" b="0"/>
                    <wp:wrapNone/>
                    <wp:docPr id="654345404" name="Rett linje 3"/>
                    <wp:cNvGraphicFramePr/>
                    <a:graphic xmlns:a="http://schemas.openxmlformats.org/drawingml/2006/main">
                      <a:graphicData uri="http://schemas.microsoft.com/office/word/2010/wordprocessingShape">
                        <wps:wsp>
                          <wps:cNvCnPr/>
                          <wps:spPr>
                            <a:xfrm>
                              <a:off x="0" y="0"/>
                              <a:ext cx="6842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C2B15" id="Rett linje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6pt" to="538.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" strokecolor="black [3200]" strokeweight="1pt">
                    <v:stroke joinstyle="miter"/>
                    <w10:wrap anchorx="margin"/>
                  </v:line>
                </w:pict>
              </mc:Fallback>
            </mc:AlternateContent>
          </w:r>
        </w:p>
        <w:p w14:paraId="0AA3DD40" w14:textId="77777777" w:rsidR="00650552" w:rsidRDefault="00650552" w:rsidP="00650552">
          <w:pPr>
            <w:pStyle w:val="Bunntekst"/>
          </w:pPr>
          <w:r>
            <w:t>Organisasjonsnummer</w:t>
          </w:r>
          <w:r>
            <w:tab/>
            <w:t>E-postadresse:</w:t>
          </w:r>
          <w:r>
            <w:tab/>
            <w:t>Web-adresse:</w:t>
          </w:r>
        </w:p>
        <w:p w14:paraId="4B6B9DD7" w14:textId="77777777" w:rsidR="00650552" w:rsidRDefault="00650552" w:rsidP="00650552">
          <w:pPr>
            <w:pStyle w:val="Bunntekst"/>
          </w:pPr>
          <w:r>
            <w:t>983 715 907</w:t>
          </w:r>
          <w:r>
            <w:tab/>
          </w:r>
          <w:hyperlink r:id="rId1" w:history="1">
            <w:r w:rsidRPr="00235D40">
              <w:rPr>
                <w:rStyle w:val="Hyperkobling"/>
              </w:rPr>
              <w:t>post@audiograf.no</w:t>
            </w:r>
          </w:hyperlink>
          <w:r>
            <w:tab/>
          </w:r>
          <w:hyperlink r:id="rId2" w:history="1">
            <w:r w:rsidRPr="00235D40">
              <w:rPr>
                <w:rStyle w:val="Hyperkobling"/>
              </w:rPr>
              <w:t>www.audiograf.no</w:t>
            </w:r>
          </w:hyperlink>
        </w:p>
        <w:p w14:paraId="7A9326C8" w14:textId="77777777" w:rsidR="00650552" w:rsidRDefault="00650552" w:rsidP="00650552">
          <w:pPr>
            <w:pStyle w:val="Bunntekst"/>
            <w:jc w:val="right"/>
          </w:pPr>
        </w:p>
      </w:tc>
    </w:tr>
  </w:tbl>
  <w:p w14:paraId="06CF9165" w14:textId="77777777" w:rsidR="00650552" w:rsidRDefault="0065055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E32C6" w14:textId="77777777" w:rsidR="00BD424A" w:rsidRDefault="00BD424A" w:rsidP="00D43910">
      <w:pPr>
        <w:spacing w:after="0" w:line="240" w:lineRule="auto"/>
      </w:pPr>
      <w:r>
        <w:separator/>
      </w:r>
    </w:p>
  </w:footnote>
  <w:footnote w:type="continuationSeparator" w:id="0">
    <w:p w14:paraId="2C8A0F99" w14:textId="77777777" w:rsidR="00BD424A" w:rsidRDefault="00BD424A" w:rsidP="00D43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E476" w14:textId="79D4C16A" w:rsidR="00650552" w:rsidRDefault="00650552" w:rsidP="00650552">
    <w:pPr>
      <w:pStyle w:val="Topptekst"/>
    </w:pPr>
    <w:r>
      <w:rPr>
        <w:noProof/>
      </w:rPr>
      <w:drawing>
        <wp:inline distT="0" distB="0" distL="0" distR="0" wp14:anchorId="720CF67E" wp14:editId="320BBF54">
          <wp:extent cx="1614488" cy="475260"/>
          <wp:effectExtent l="0" t="0" r="5080" b="1270"/>
          <wp:docPr id="1724899985" name="Bilde 2" descr="Et bilde som inneholder Grafikk, grafisk design, Karminrød,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99985" name="Bilde 2" descr="Et bilde som inneholder Grafikk, grafisk design, Karminrød, design&#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1741521" cy="512655"/>
                  </a:xfrm>
                  <a:prstGeom prst="rect">
                    <a:avLst/>
                  </a:prstGeom>
                </pic:spPr>
              </pic:pic>
            </a:graphicData>
          </a:graphic>
        </wp:inline>
      </w:drawing>
    </w:r>
  </w:p>
  <w:sdt>
    <w:sdtPr>
      <w:id w:val="-737947596"/>
      <w:docPartObj>
        <w:docPartGallery w:val="Page Numbers (Top of Page)"/>
        <w:docPartUnique/>
      </w:docPartObj>
    </w:sdtPr>
    <w:sdtContent>
      <w:p w14:paraId="72A62292" w14:textId="77777777" w:rsidR="00650552" w:rsidRPr="00650552" w:rsidRDefault="00650552" w:rsidP="00650552">
        <w:pPr>
          <w:pStyle w:val="Topptekst"/>
          <w:jc w:val="right"/>
          <w:rPr>
            <w:sz w:val="20"/>
            <w:szCs w:val="20"/>
          </w:rPr>
        </w:pPr>
        <w:r w:rsidRPr="00650552">
          <w:rPr>
            <w:sz w:val="20"/>
            <w:szCs w:val="20"/>
          </w:rPr>
          <w:fldChar w:fldCharType="begin"/>
        </w:r>
        <w:r w:rsidRPr="00650552">
          <w:rPr>
            <w:sz w:val="20"/>
            <w:szCs w:val="20"/>
          </w:rPr>
          <w:instrText>PAGE   \* MERGEFORMAT</w:instrText>
        </w:r>
        <w:r w:rsidRPr="00650552">
          <w:rPr>
            <w:sz w:val="20"/>
            <w:szCs w:val="20"/>
          </w:rPr>
          <w:fldChar w:fldCharType="separate"/>
        </w:r>
        <w:r w:rsidRPr="00650552">
          <w:rPr>
            <w:sz w:val="20"/>
            <w:szCs w:val="20"/>
          </w:rPr>
          <w:t>2</w:t>
        </w:r>
        <w:r w:rsidRPr="00650552">
          <w:rPr>
            <w:sz w:val="20"/>
            <w:szCs w:val="20"/>
          </w:rPr>
          <w:fldChar w:fldCharType="end"/>
        </w:r>
      </w:p>
      <w:p w14:paraId="3D3EC663" w14:textId="77777777" w:rsidR="00650552" w:rsidRDefault="00650552" w:rsidP="00650552">
        <w:pPr>
          <w:pStyle w:val="Topptekst"/>
          <w:jc w:val="right"/>
        </w:pPr>
      </w:p>
      <w:p w14:paraId="16061FE9" w14:textId="04B8B685" w:rsidR="003C6193" w:rsidRDefault="00000000" w:rsidP="00650552">
        <w:pPr>
          <w:pStyle w:val="Topptekst"/>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C51"/>
    <w:multiLevelType w:val="hybridMultilevel"/>
    <w:tmpl w:val="6D84D4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36633DA"/>
    <w:multiLevelType w:val="hybridMultilevel"/>
    <w:tmpl w:val="853486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8A955D"/>
    <w:multiLevelType w:val="hybridMultilevel"/>
    <w:tmpl w:val="FC3C19D4"/>
    <w:lvl w:ilvl="0" w:tplc="2938C1E6">
      <w:start w:val="1"/>
      <w:numFmt w:val="bullet"/>
      <w:lvlText w:val="-"/>
      <w:lvlJc w:val="left"/>
      <w:pPr>
        <w:ind w:left="720" w:hanging="360"/>
      </w:pPr>
      <w:rPr>
        <w:rFonts w:ascii="Aptos" w:hAnsi="Aptos" w:hint="default"/>
      </w:rPr>
    </w:lvl>
    <w:lvl w:ilvl="1" w:tplc="50846714">
      <w:start w:val="1"/>
      <w:numFmt w:val="bullet"/>
      <w:lvlText w:val="o"/>
      <w:lvlJc w:val="left"/>
      <w:pPr>
        <w:ind w:left="1440" w:hanging="360"/>
      </w:pPr>
      <w:rPr>
        <w:rFonts w:ascii="Courier New" w:hAnsi="Courier New" w:hint="default"/>
      </w:rPr>
    </w:lvl>
    <w:lvl w:ilvl="2" w:tplc="BF8CD2D8">
      <w:start w:val="1"/>
      <w:numFmt w:val="bullet"/>
      <w:lvlText w:val=""/>
      <w:lvlJc w:val="left"/>
      <w:pPr>
        <w:ind w:left="2160" w:hanging="360"/>
      </w:pPr>
      <w:rPr>
        <w:rFonts w:ascii="Wingdings" w:hAnsi="Wingdings" w:hint="default"/>
      </w:rPr>
    </w:lvl>
    <w:lvl w:ilvl="3" w:tplc="51B62B4C">
      <w:start w:val="1"/>
      <w:numFmt w:val="bullet"/>
      <w:lvlText w:val=""/>
      <w:lvlJc w:val="left"/>
      <w:pPr>
        <w:ind w:left="2880" w:hanging="360"/>
      </w:pPr>
      <w:rPr>
        <w:rFonts w:ascii="Symbol" w:hAnsi="Symbol" w:hint="default"/>
      </w:rPr>
    </w:lvl>
    <w:lvl w:ilvl="4" w:tplc="7E527BDC">
      <w:start w:val="1"/>
      <w:numFmt w:val="bullet"/>
      <w:lvlText w:val="o"/>
      <w:lvlJc w:val="left"/>
      <w:pPr>
        <w:ind w:left="3600" w:hanging="360"/>
      </w:pPr>
      <w:rPr>
        <w:rFonts w:ascii="Courier New" w:hAnsi="Courier New" w:hint="default"/>
      </w:rPr>
    </w:lvl>
    <w:lvl w:ilvl="5" w:tplc="2C145A50">
      <w:start w:val="1"/>
      <w:numFmt w:val="bullet"/>
      <w:lvlText w:val=""/>
      <w:lvlJc w:val="left"/>
      <w:pPr>
        <w:ind w:left="4320" w:hanging="360"/>
      </w:pPr>
      <w:rPr>
        <w:rFonts w:ascii="Wingdings" w:hAnsi="Wingdings" w:hint="default"/>
      </w:rPr>
    </w:lvl>
    <w:lvl w:ilvl="6" w:tplc="4C5A999A">
      <w:start w:val="1"/>
      <w:numFmt w:val="bullet"/>
      <w:lvlText w:val=""/>
      <w:lvlJc w:val="left"/>
      <w:pPr>
        <w:ind w:left="5040" w:hanging="360"/>
      </w:pPr>
      <w:rPr>
        <w:rFonts w:ascii="Symbol" w:hAnsi="Symbol" w:hint="default"/>
      </w:rPr>
    </w:lvl>
    <w:lvl w:ilvl="7" w:tplc="175A260C">
      <w:start w:val="1"/>
      <w:numFmt w:val="bullet"/>
      <w:lvlText w:val="o"/>
      <w:lvlJc w:val="left"/>
      <w:pPr>
        <w:ind w:left="5760" w:hanging="360"/>
      </w:pPr>
      <w:rPr>
        <w:rFonts w:ascii="Courier New" w:hAnsi="Courier New" w:hint="default"/>
      </w:rPr>
    </w:lvl>
    <w:lvl w:ilvl="8" w:tplc="E8EEAAD0">
      <w:start w:val="1"/>
      <w:numFmt w:val="bullet"/>
      <w:lvlText w:val=""/>
      <w:lvlJc w:val="left"/>
      <w:pPr>
        <w:ind w:left="6480" w:hanging="360"/>
      </w:pPr>
      <w:rPr>
        <w:rFonts w:ascii="Wingdings" w:hAnsi="Wingdings" w:hint="default"/>
      </w:rPr>
    </w:lvl>
  </w:abstractNum>
  <w:abstractNum w:abstractNumId="3" w15:restartNumberingAfterBreak="0">
    <w:nsid w:val="37A15548"/>
    <w:multiLevelType w:val="hybridMultilevel"/>
    <w:tmpl w:val="E3ACC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F542E94"/>
    <w:multiLevelType w:val="hybridMultilevel"/>
    <w:tmpl w:val="5DC4845E"/>
    <w:lvl w:ilvl="0" w:tplc="9106F5D0">
      <w:start w:val="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17A0C32"/>
    <w:multiLevelType w:val="hybridMultilevel"/>
    <w:tmpl w:val="7B24B9CE"/>
    <w:lvl w:ilvl="0" w:tplc="869C72F2">
      <w:start w:val="1"/>
      <w:numFmt w:val="bullet"/>
      <w:lvlText w:val="-"/>
      <w:lvlJc w:val="left"/>
      <w:pPr>
        <w:ind w:left="720" w:hanging="360"/>
      </w:pPr>
      <w:rPr>
        <w:rFonts w:ascii="Aptos" w:hAnsi="Aptos" w:hint="default"/>
      </w:rPr>
    </w:lvl>
    <w:lvl w:ilvl="1" w:tplc="3050C104">
      <w:start w:val="1"/>
      <w:numFmt w:val="bullet"/>
      <w:lvlText w:val="o"/>
      <w:lvlJc w:val="left"/>
      <w:pPr>
        <w:ind w:left="1440" w:hanging="360"/>
      </w:pPr>
      <w:rPr>
        <w:rFonts w:ascii="Courier New" w:hAnsi="Courier New" w:hint="default"/>
      </w:rPr>
    </w:lvl>
    <w:lvl w:ilvl="2" w:tplc="428E9FF8">
      <w:start w:val="1"/>
      <w:numFmt w:val="bullet"/>
      <w:lvlText w:val=""/>
      <w:lvlJc w:val="left"/>
      <w:pPr>
        <w:ind w:left="2160" w:hanging="360"/>
      </w:pPr>
      <w:rPr>
        <w:rFonts w:ascii="Wingdings" w:hAnsi="Wingdings" w:hint="default"/>
      </w:rPr>
    </w:lvl>
    <w:lvl w:ilvl="3" w:tplc="6C1626E8">
      <w:start w:val="1"/>
      <w:numFmt w:val="bullet"/>
      <w:lvlText w:val=""/>
      <w:lvlJc w:val="left"/>
      <w:pPr>
        <w:ind w:left="2880" w:hanging="360"/>
      </w:pPr>
      <w:rPr>
        <w:rFonts w:ascii="Symbol" w:hAnsi="Symbol" w:hint="default"/>
      </w:rPr>
    </w:lvl>
    <w:lvl w:ilvl="4" w:tplc="EC563362">
      <w:start w:val="1"/>
      <w:numFmt w:val="bullet"/>
      <w:lvlText w:val="o"/>
      <w:lvlJc w:val="left"/>
      <w:pPr>
        <w:ind w:left="3600" w:hanging="360"/>
      </w:pPr>
      <w:rPr>
        <w:rFonts w:ascii="Courier New" w:hAnsi="Courier New" w:hint="default"/>
      </w:rPr>
    </w:lvl>
    <w:lvl w:ilvl="5" w:tplc="B6E04676">
      <w:start w:val="1"/>
      <w:numFmt w:val="bullet"/>
      <w:lvlText w:val=""/>
      <w:lvlJc w:val="left"/>
      <w:pPr>
        <w:ind w:left="4320" w:hanging="360"/>
      </w:pPr>
      <w:rPr>
        <w:rFonts w:ascii="Wingdings" w:hAnsi="Wingdings" w:hint="default"/>
      </w:rPr>
    </w:lvl>
    <w:lvl w:ilvl="6" w:tplc="92C2B612">
      <w:start w:val="1"/>
      <w:numFmt w:val="bullet"/>
      <w:lvlText w:val=""/>
      <w:lvlJc w:val="left"/>
      <w:pPr>
        <w:ind w:left="5040" w:hanging="360"/>
      </w:pPr>
      <w:rPr>
        <w:rFonts w:ascii="Symbol" w:hAnsi="Symbol" w:hint="default"/>
      </w:rPr>
    </w:lvl>
    <w:lvl w:ilvl="7" w:tplc="6FF6B86A">
      <w:start w:val="1"/>
      <w:numFmt w:val="bullet"/>
      <w:lvlText w:val="o"/>
      <w:lvlJc w:val="left"/>
      <w:pPr>
        <w:ind w:left="5760" w:hanging="360"/>
      </w:pPr>
      <w:rPr>
        <w:rFonts w:ascii="Courier New" w:hAnsi="Courier New" w:hint="default"/>
      </w:rPr>
    </w:lvl>
    <w:lvl w:ilvl="8" w:tplc="47087398">
      <w:start w:val="1"/>
      <w:numFmt w:val="bullet"/>
      <w:lvlText w:val=""/>
      <w:lvlJc w:val="left"/>
      <w:pPr>
        <w:ind w:left="6480" w:hanging="360"/>
      </w:pPr>
      <w:rPr>
        <w:rFonts w:ascii="Wingdings" w:hAnsi="Wingdings" w:hint="default"/>
      </w:rPr>
    </w:lvl>
  </w:abstractNum>
  <w:abstractNum w:abstractNumId="6" w15:restartNumberingAfterBreak="0">
    <w:nsid w:val="78407FC7"/>
    <w:multiLevelType w:val="hybridMultilevel"/>
    <w:tmpl w:val="77349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5692368">
    <w:abstractNumId w:val="2"/>
  </w:num>
  <w:num w:numId="2" w16cid:durableId="2002077202">
    <w:abstractNumId w:val="5"/>
  </w:num>
  <w:num w:numId="3" w16cid:durableId="811093166">
    <w:abstractNumId w:val="4"/>
  </w:num>
  <w:num w:numId="4" w16cid:durableId="1120295481">
    <w:abstractNumId w:val="6"/>
  </w:num>
  <w:num w:numId="5" w16cid:durableId="1495801697">
    <w:abstractNumId w:val="0"/>
  </w:num>
  <w:num w:numId="6" w16cid:durableId="1565752886">
    <w:abstractNumId w:val="3"/>
  </w:num>
  <w:num w:numId="7" w16cid:durableId="34132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287EAE"/>
    <w:rsid w:val="00024407"/>
    <w:rsid w:val="000610BB"/>
    <w:rsid w:val="00361EF0"/>
    <w:rsid w:val="003C6193"/>
    <w:rsid w:val="003E3CEA"/>
    <w:rsid w:val="004435E0"/>
    <w:rsid w:val="00605A9B"/>
    <w:rsid w:val="00650552"/>
    <w:rsid w:val="006970F8"/>
    <w:rsid w:val="00891F79"/>
    <w:rsid w:val="009D1CA0"/>
    <w:rsid w:val="00AD0C1B"/>
    <w:rsid w:val="00B12B9E"/>
    <w:rsid w:val="00B343B8"/>
    <w:rsid w:val="00BD424A"/>
    <w:rsid w:val="00CA3770"/>
    <w:rsid w:val="00D2312B"/>
    <w:rsid w:val="00D43910"/>
    <w:rsid w:val="00F051C9"/>
    <w:rsid w:val="00F440A4"/>
    <w:rsid w:val="00F50F59"/>
    <w:rsid w:val="0829191F"/>
    <w:rsid w:val="146E267E"/>
    <w:rsid w:val="24888BE5"/>
    <w:rsid w:val="2BE01139"/>
    <w:rsid w:val="3E28BF28"/>
    <w:rsid w:val="43EFFFBF"/>
    <w:rsid w:val="47287EAE"/>
    <w:rsid w:val="48DB4D5E"/>
    <w:rsid w:val="4B919E72"/>
    <w:rsid w:val="4DCA388A"/>
    <w:rsid w:val="5BFBCF96"/>
    <w:rsid w:val="6BB944B1"/>
    <w:rsid w:val="70E046A1"/>
    <w:rsid w:val="72AFDA38"/>
    <w:rsid w:val="7D2F33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7EAE"/>
  <w15:chartTrackingRefBased/>
  <w15:docId w15:val="{8EF9E0A8-0EDB-46CA-B3D5-CB6F4E4C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72AFDA38"/>
    <w:rPr>
      <w:color w:val="467886"/>
      <w:u w:val="single"/>
    </w:rPr>
  </w:style>
  <w:style w:type="paragraph" w:styleId="Listeavsnitt">
    <w:name w:val="List Paragraph"/>
    <w:basedOn w:val="Normal"/>
    <w:uiPriority w:val="34"/>
    <w:qFormat/>
    <w:pPr>
      <w:ind w:left="720"/>
      <w:contextualSpacing/>
    </w:pPr>
  </w:style>
  <w:style w:type="paragraph" w:styleId="Topptekst">
    <w:name w:val="header"/>
    <w:basedOn w:val="Normal"/>
    <w:link w:val="TopptekstTegn"/>
    <w:uiPriority w:val="99"/>
    <w:unhideWhenUsed/>
    <w:rsid w:val="00D439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43910"/>
  </w:style>
  <w:style w:type="paragraph" w:styleId="Bunntekst">
    <w:name w:val="footer"/>
    <w:basedOn w:val="Normal"/>
    <w:link w:val="BunntekstTegn"/>
    <w:uiPriority w:val="99"/>
    <w:unhideWhenUsed/>
    <w:rsid w:val="00D439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43910"/>
  </w:style>
  <w:style w:type="table" w:styleId="Tabellrutenett">
    <w:name w:val="Table Grid"/>
    <w:basedOn w:val="Vanligtabell"/>
    <w:uiPriority w:val="39"/>
    <w:rsid w:val="00D4391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3C6193"/>
    <w:pPr>
      <w:spacing w:after="0" w:line="240" w:lineRule="auto"/>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nhorsel.no/opp-av-skuffen-inn-i-oerene.6729192-460100.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sereformutvalget@hod.dep.no" TargetMode="External"/><Relationship Id="rId5" Type="http://schemas.openxmlformats.org/officeDocument/2006/relationships/numbering" Target="numbering.xml"/><Relationship Id="rId15" Type="http://schemas.openxmlformats.org/officeDocument/2006/relationships/hyperlink" Target="https://www.ehima.com/wp-content/uploads/2014/03/marketrak7_kochkin_july05_.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gendakaupang.no/publikasjone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udiograf.no" TargetMode="External"/><Relationship Id="rId1" Type="http://schemas.openxmlformats.org/officeDocument/2006/relationships/hyperlink" Target="mailto:post@audiograf.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38f276-b542-48d5-99df-66e82be9a891" xsi:nil="true"/>
    <lcf76f155ced4ddcb4097134ff3c332f xmlns="e1c224d1-a2e3-46bc-988c-a364ae447f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4506E5ACD0864F80752A102C83FD99" ma:contentTypeVersion="13" ma:contentTypeDescription="Create a new document." ma:contentTypeScope="" ma:versionID="0a3fdbe2ffb67a4270058701fd5951c6">
  <xsd:schema xmlns:xsd="http://www.w3.org/2001/XMLSchema" xmlns:xs="http://www.w3.org/2001/XMLSchema" xmlns:p="http://schemas.microsoft.com/office/2006/metadata/properties" xmlns:ns2="e1c224d1-a2e3-46bc-988c-a364ae447fa3" xmlns:ns3="e638f276-b542-48d5-99df-66e82be9a891" targetNamespace="http://schemas.microsoft.com/office/2006/metadata/properties" ma:root="true" ma:fieldsID="43b66a62b1192d86020c216f9b1ecfb5" ns2:_="" ns3:_="">
    <xsd:import namespace="e1c224d1-a2e3-46bc-988c-a364ae447fa3"/>
    <xsd:import namespace="e638f276-b542-48d5-99df-66e82be9a8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24d1-a2e3-46bc-988c-a364ae447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4df2c8-22c0-4322-974a-3ba75e172c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38f276-b542-48d5-99df-66e82be9a8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64117f-87ac-4b56-91fa-fc1105bd04b3}" ma:internalName="TaxCatchAll" ma:showField="CatchAllData" ma:web="e638f276-b542-48d5-99df-66e82be9a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EE684-0CE3-42DE-80EC-F5D3A5CAA0EA}">
  <ds:schemaRefs>
    <ds:schemaRef ds:uri="http://schemas.microsoft.com/office/2006/metadata/properties"/>
    <ds:schemaRef ds:uri="http://schemas.microsoft.com/office/infopath/2007/PartnerControls"/>
    <ds:schemaRef ds:uri="e638f276-b542-48d5-99df-66e82be9a891"/>
    <ds:schemaRef ds:uri="e1c224d1-a2e3-46bc-988c-a364ae447fa3"/>
  </ds:schemaRefs>
</ds:datastoreItem>
</file>

<file path=customXml/itemProps2.xml><?xml version="1.0" encoding="utf-8"?>
<ds:datastoreItem xmlns:ds="http://schemas.openxmlformats.org/officeDocument/2006/customXml" ds:itemID="{AD351010-75E8-4546-B429-19803CA35ED1}">
  <ds:schemaRefs>
    <ds:schemaRef ds:uri="http://schemas.microsoft.com/sharepoint/v3/contenttype/forms"/>
  </ds:schemaRefs>
</ds:datastoreItem>
</file>

<file path=customXml/itemProps3.xml><?xml version="1.0" encoding="utf-8"?>
<ds:datastoreItem xmlns:ds="http://schemas.openxmlformats.org/officeDocument/2006/customXml" ds:itemID="{E150154A-4E1D-4EC8-9215-8CCA8F0CB883}">
  <ds:schemaRefs>
    <ds:schemaRef ds:uri="http://schemas.openxmlformats.org/officeDocument/2006/bibliography"/>
  </ds:schemaRefs>
</ds:datastoreItem>
</file>

<file path=customXml/itemProps4.xml><?xml version="1.0" encoding="utf-8"?>
<ds:datastoreItem xmlns:ds="http://schemas.openxmlformats.org/officeDocument/2006/customXml" ds:itemID="{89E26EB4-252F-4F44-9D65-0BA2994C4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24d1-a2e3-46bc-988c-a364ae447fa3"/>
    <ds:schemaRef ds:uri="e638f276-b542-48d5-99df-66e82be9a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2831</Words>
  <Characters>15006</Characters>
  <Application>Microsoft Office Word</Application>
  <DocSecurity>0</DocSecurity>
  <Lines>125</Lines>
  <Paragraphs>35</Paragraphs>
  <ScaleCrop>false</ScaleCrop>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Nordal Kristoffersen</dc:creator>
  <cp:keywords/>
  <dc:description/>
  <cp:lastModifiedBy>Mona Elisabeth Hansen</cp:lastModifiedBy>
  <cp:revision>9</cp:revision>
  <dcterms:created xsi:type="dcterms:W3CDTF">2026-07-01T23:40:00Z</dcterms:created>
  <dcterms:modified xsi:type="dcterms:W3CDTF">2026-07-06T08:16:00Z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0x010100894506E5ACD0864F80752A102C83FD99</vt:lpwstr>
  </property>
  <property fmtid="{D5CDD505-2E9C-101B-9397-08002B2CF9AE}" pid="3" name="MediaServiceImageTags">
    <vt:lpwstr/>
  </property>
</Properties>
</file>