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D4DB8" w14:textId="77777777" w:rsidR="0043216A" w:rsidRDefault="0043216A" w:rsidP="0055455E">
      <w:pPr>
        <w:tabs>
          <w:tab w:val="left" w:pos="3544"/>
          <w:tab w:val="left" w:pos="7088"/>
        </w:tabs>
      </w:pPr>
    </w:p>
    <w:p w14:paraId="01DB5547" w14:textId="77777777" w:rsidR="00B8201C" w:rsidRPr="00AF4B80" w:rsidRDefault="00B8201C" w:rsidP="0043216A"/>
    <w:sdt>
      <w:sdtPr>
        <w:rPr>
          <w:lang w:val="nn-NO"/>
        </w:rPr>
        <w:tag w:val="ToActivityContact.Name"/>
        <w:id w:val="10000"/>
        <w:placeholder>
          <w:docPart w:val="7D40C6730F7E4338B0AF081FB438E798"/>
        </w:placeholder>
        <w:dataBinding w:prefixMappings="xmlns:gbs='http://www.software-innovation.no/growBusinessDocument'" w:xpath="/gbs:GrowBusinessDocument/gbs:ToActivityContactJOINEX.Name[@gbs:key='10000']" w:storeItemID="{0189FAC5-36D9-4A58-9A88-1629DF1150FF}"/>
        <w:text/>
      </w:sdtPr>
      <w:sdtContent>
        <w:p w14:paraId="0B264CBE" w14:textId="077018E1" w:rsidR="000C546B" w:rsidRPr="00E92379" w:rsidRDefault="00DC283E" w:rsidP="000C546B">
          <w:pPr>
            <w:rPr>
              <w:lang w:val="nn-NO"/>
            </w:rPr>
          </w:pPr>
          <w:r w:rsidRPr="00E92379">
            <w:rPr>
              <w:lang w:val="nn-NO"/>
            </w:rPr>
            <w:t>ARBEIDS- OG INKLUDERINGSDEPARTEMENTET</w:t>
          </w:r>
        </w:p>
      </w:sdtContent>
    </w:sdt>
    <w:sdt>
      <w:sdtPr>
        <w:rPr>
          <w:rFonts w:asciiTheme="majorHAnsi" w:hAnsiTheme="majorHAnsi"/>
          <w:sz w:val="24"/>
          <w:szCs w:val="24"/>
          <w:lang w:val="nn-NO"/>
        </w:rPr>
        <w:tag w:val="ToActivityContact.Address"/>
        <w:id w:val="10001"/>
        <w:placeholder>
          <w:docPart w:val="EF399E6A20604F96B1062939951D258E"/>
        </w:placeholder>
        <w:dataBinding w:prefixMappings="xmlns:gbs='http://www.software-innovation.no/growBusinessDocument'" w:xpath="/gbs:GrowBusinessDocument/gbs:ToActivityContactJOINEX.Address[@gbs:key='10001']" w:storeItemID="{0189FAC5-36D9-4A58-9A88-1629DF1150FF}"/>
        <w:text/>
      </w:sdtPr>
      <w:sdtContent>
        <w:p w14:paraId="306292DD" w14:textId="6D96B646" w:rsidR="000C546B" w:rsidRPr="00E92379" w:rsidRDefault="00DC283E" w:rsidP="000C546B">
          <w:pPr>
            <w:pStyle w:val="Mottaker"/>
            <w:rPr>
              <w:rFonts w:asciiTheme="majorHAnsi" w:hAnsiTheme="majorHAnsi"/>
              <w:lang w:val="nn-NO"/>
            </w:rPr>
          </w:pPr>
          <w:r w:rsidRPr="00E92379">
            <w:rPr>
              <w:rFonts w:asciiTheme="majorHAnsi" w:hAnsiTheme="majorHAnsi"/>
              <w:sz w:val="24"/>
              <w:szCs w:val="24"/>
              <w:lang w:val="nn-NO"/>
            </w:rPr>
            <w:t>Postboks 8019 Dep</w:t>
          </w:r>
        </w:p>
      </w:sdtContent>
    </w:sdt>
    <w:sdt>
      <w:sdtPr>
        <w:rPr>
          <w:rFonts w:asciiTheme="majorHAnsi" w:hAnsiTheme="majorHAnsi"/>
          <w:sz w:val="24"/>
          <w:szCs w:val="24"/>
          <w:lang w:val="nn-NO"/>
        </w:rPr>
        <w:tag w:val="ToActivityContact.Zip"/>
        <w:id w:val="10002"/>
        <w:placeholder>
          <w:docPart w:val="105B8E68C6BD493A8FBC1AAE9A95D2C4"/>
        </w:placeholder>
        <w:dataBinding w:prefixMappings="xmlns:gbs='http://www.software-innovation.no/growBusinessDocument'" w:xpath="/gbs:GrowBusinessDocument/gbs:ToActivityContactJOINEX.Zip[@gbs:key='10002']" w:storeItemID="{0189FAC5-36D9-4A58-9A88-1629DF1150FF}"/>
        <w:text/>
      </w:sdtPr>
      <w:sdtContent>
        <w:p w14:paraId="3A1BD57D" w14:textId="16F4ADD9" w:rsidR="000C546B" w:rsidRPr="00E92379" w:rsidRDefault="00DC283E" w:rsidP="000C546B">
          <w:pPr>
            <w:pStyle w:val="Mottaker"/>
            <w:rPr>
              <w:rFonts w:asciiTheme="majorHAnsi" w:hAnsiTheme="majorHAnsi"/>
              <w:sz w:val="24"/>
              <w:szCs w:val="24"/>
              <w:lang w:val="nn-NO"/>
            </w:rPr>
          </w:pPr>
          <w:r w:rsidRPr="00E92379">
            <w:rPr>
              <w:rFonts w:asciiTheme="majorHAnsi" w:hAnsiTheme="majorHAnsi"/>
              <w:sz w:val="24"/>
              <w:szCs w:val="24"/>
              <w:lang w:val="nn-NO"/>
            </w:rPr>
            <w:t>0030 OSLO</w:t>
          </w:r>
        </w:p>
      </w:sdtContent>
    </w:sdt>
    <w:p w14:paraId="08AD2B15" w14:textId="77777777" w:rsidR="000C546B" w:rsidRPr="00E92379" w:rsidRDefault="000C546B" w:rsidP="000C546B">
      <w:pPr>
        <w:pStyle w:val="Mottaker"/>
        <w:rPr>
          <w:rFonts w:asciiTheme="majorHAnsi" w:hAnsiTheme="majorHAnsi"/>
          <w:lang w:val="nn-NO"/>
        </w:rPr>
      </w:pPr>
    </w:p>
    <w:p w14:paraId="05009641" w14:textId="7E280CA3" w:rsidR="0043216A" w:rsidRPr="003B5EA5" w:rsidRDefault="00000000" w:rsidP="0043216A">
      <w:pPr>
        <w:rPr>
          <w:rFonts w:asciiTheme="majorHAnsi" w:hAnsiTheme="majorHAnsi"/>
        </w:rPr>
      </w:pPr>
      <w:sdt>
        <w:sdtPr>
          <w:rPr>
            <w:rFonts w:asciiTheme="majorHAnsi" w:hAnsiTheme="majorHAnsi"/>
            <w:szCs w:val="24"/>
          </w:rPr>
          <w:tag w:val="ToActivityContact.Name2"/>
          <w:id w:val="10003"/>
          <w:placeholder>
            <w:docPart w:val="701FE3D7109C4BA2BE479FF6FA0BECF1"/>
          </w:placeholder>
          <w:dataBinding w:prefixMappings="xmlns:gbs='http://www.software-innovation.no/growBusinessDocument'" w:xpath="/gbs:GrowBusinessDocument/gbs:ToActivityContactJOINEX.Name2[@gbs:key='10003']" w:storeItemID="{0189FAC5-36D9-4A58-9A88-1629DF1150FF}"/>
          <w:text/>
        </w:sdtPr>
        <w:sdtContent>
          <w:r w:rsidR="00DC283E">
            <w:rPr>
              <w:rFonts w:asciiTheme="majorHAnsi" w:hAnsiTheme="majorHAnsi"/>
              <w:szCs w:val="24"/>
            </w:rPr>
            <w:t xml:space="preserve">  </w:t>
          </w:r>
        </w:sdtContent>
      </w:sdt>
    </w:p>
    <w:p w14:paraId="0290EC78" w14:textId="67012978" w:rsidR="0043216A" w:rsidRDefault="0043216A" w:rsidP="0043216A">
      <w:pPr>
        <w:rPr>
          <w:rFonts w:asciiTheme="majorHAnsi" w:hAnsiTheme="majorHAnsi"/>
        </w:rPr>
      </w:pPr>
    </w:p>
    <w:p w14:paraId="32A0C0A7" w14:textId="5C0B9B43" w:rsidR="006E2883" w:rsidRPr="003B5EA5" w:rsidRDefault="006E2883" w:rsidP="0043216A">
      <w:pPr>
        <w:rPr>
          <w:rFonts w:asciiTheme="majorHAnsi" w:hAnsiTheme="majorHAnsi"/>
        </w:rPr>
      </w:pPr>
      <w:r>
        <w:rPr>
          <w:rFonts w:asciiTheme="majorHAnsi" w:hAnsiTheme="majorHAnsi"/>
        </w:rPr>
        <w:br/>
      </w:r>
    </w:p>
    <w:p w14:paraId="71D58B4C" w14:textId="16A3729E" w:rsidR="00A200E6" w:rsidRPr="00DC283E" w:rsidRDefault="0055455E" w:rsidP="0055455E">
      <w:pPr>
        <w:pStyle w:val="Overskrift"/>
        <w:tabs>
          <w:tab w:val="left" w:pos="3544"/>
          <w:tab w:val="left" w:pos="7088"/>
        </w:tabs>
        <w:rPr>
          <w:rFonts w:asciiTheme="majorHAnsi" w:hAnsiTheme="majorHAnsi"/>
          <w:b w:val="0"/>
          <w:sz w:val="24"/>
          <w:szCs w:val="24"/>
        </w:rPr>
      </w:pPr>
      <w:r>
        <w:rPr>
          <w:rFonts w:asciiTheme="majorHAnsi" w:hAnsiTheme="majorHAnsi"/>
          <w:bCs/>
          <w:sz w:val="16"/>
        </w:rPr>
        <w:t>Vår referanse:</w:t>
      </w:r>
      <w:r>
        <w:rPr>
          <w:rFonts w:asciiTheme="majorHAnsi" w:hAnsiTheme="majorHAnsi"/>
          <w:bCs/>
          <w:sz w:val="16"/>
        </w:rPr>
        <w:tab/>
      </w:r>
      <w:r w:rsidR="00A200E6" w:rsidRPr="00A200E6">
        <w:rPr>
          <w:rFonts w:asciiTheme="majorHAnsi" w:hAnsiTheme="majorHAnsi"/>
          <w:bCs/>
          <w:sz w:val="16"/>
        </w:rPr>
        <w:t>Deres referanse:</w:t>
      </w:r>
      <w:r>
        <w:rPr>
          <w:rFonts w:asciiTheme="majorHAnsi" w:hAnsiTheme="majorHAnsi"/>
          <w:bCs/>
          <w:sz w:val="16"/>
        </w:rPr>
        <w:tab/>
      </w:r>
      <w:r w:rsidR="00A200E6" w:rsidRPr="00A200E6">
        <w:rPr>
          <w:rFonts w:asciiTheme="majorHAnsi" w:hAnsiTheme="majorHAnsi"/>
          <w:bCs/>
          <w:sz w:val="16"/>
        </w:rPr>
        <w:t>Dato:</w:t>
      </w:r>
      <w:r>
        <w:rPr>
          <w:rFonts w:asciiTheme="majorHAnsi" w:hAnsiTheme="majorHAnsi"/>
          <w:bCs/>
          <w:sz w:val="16"/>
        </w:rPr>
        <w:br/>
      </w:r>
      <w:sdt>
        <w:sdtPr>
          <w:rPr>
            <w:rFonts w:asciiTheme="majorHAnsi" w:hAnsiTheme="majorHAnsi"/>
            <w:b w:val="0"/>
            <w:sz w:val="24"/>
            <w:szCs w:val="24"/>
          </w:rPr>
          <w:tag w:val="DocumentNumber"/>
          <w:id w:val="10004"/>
          <w:placeholder>
            <w:docPart w:val="504047BE3A014463BB1472EBC9AB1844"/>
          </w:placeholder>
          <w:dataBinding w:prefixMappings="xmlns:gbs='http://www.software-innovation.no/growBusinessDocument'" w:xpath="/gbs:GrowBusinessDocument/gbs:DocumentNumber[@gbs:key='10004']" w:storeItemID="{0189FAC5-36D9-4A58-9A88-1629DF1150FF}"/>
          <w:text/>
        </w:sdtPr>
        <w:sdtContent>
          <w:r w:rsidR="00DC283E">
            <w:rPr>
              <w:rFonts w:asciiTheme="majorHAnsi" w:hAnsiTheme="majorHAnsi"/>
              <w:b w:val="0"/>
              <w:sz w:val="24"/>
              <w:szCs w:val="24"/>
            </w:rPr>
            <w:t>24/03278-</w:t>
          </w:r>
          <w:r w:rsidR="00AC2B0D">
            <w:rPr>
              <w:rFonts w:asciiTheme="majorHAnsi" w:hAnsiTheme="majorHAnsi"/>
              <w:b w:val="0"/>
              <w:sz w:val="24"/>
              <w:szCs w:val="24"/>
            </w:rPr>
            <w:t>5</w:t>
          </w:r>
        </w:sdtContent>
      </w:sdt>
      <w:r>
        <w:rPr>
          <w:rFonts w:asciiTheme="majorHAnsi" w:hAnsiTheme="majorHAnsi"/>
          <w:sz w:val="24"/>
          <w:szCs w:val="24"/>
        </w:rPr>
        <w:tab/>
      </w:r>
      <w:sdt>
        <w:sdtPr>
          <w:rPr>
            <w:rFonts w:asciiTheme="majorHAnsi" w:hAnsiTheme="majorHAnsi"/>
            <w:b w:val="0"/>
            <w:sz w:val="24"/>
            <w:szCs w:val="24"/>
          </w:rPr>
          <w:tag w:val="ReferenceNo"/>
          <w:id w:val="10005"/>
          <w:placeholder>
            <w:docPart w:val="4867319F8E9A440F8F0220D254B14ADF"/>
          </w:placeholder>
          <w:dataBinding w:prefixMappings="xmlns:gbs='http://www.software-innovation.no/growBusinessDocument'" w:xpath="/gbs:GrowBusinessDocument/gbs:ReferenceNo[@gbs:key='10005']" w:storeItemID="{0189FAC5-36D9-4A58-9A88-1629DF1150FF}"/>
          <w:text/>
        </w:sdtPr>
        <w:sdtContent>
          <w:r w:rsidR="00DC283E" w:rsidRPr="00DC283E">
            <w:rPr>
              <w:rFonts w:asciiTheme="majorHAnsi" w:hAnsiTheme="majorHAnsi"/>
              <w:b w:val="0"/>
              <w:sz w:val="24"/>
              <w:szCs w:val="24"/>
            </w:rPr>
            <w:t xml:space="preserve">  </w:t>
          </w:r>
        </w:sdtContent>
      </w:sdt>
      <w:r w:rsidRPr="00DC283E">
        <w:rPr>
          <w:rFonts w:asciiTheme="majorHAnsi" w:hAnsiTheme="majorHAnsi"/>
          <w:sz w:val="24"/>
          <w:szCs w:val="24"/>
        </w:rPr>
        <w:tab/>
      </w:r>
      <w:sdt>
        <w:sdtPr>
          <w:rPr>
            <w:rFonts w:asciiTheme="majorHAnsi" w:hAnsiTheme="majorHAnsi"/>
            <w:b w:val="0"/>
            <w:sz w:val="24"/>
            <w:szCs w:val="24"/>
            <w:lang w:val="en-US"/>
          </w:rPr>
          <w:tag w:val="DocumentDate"/>
          <w:id w:val="10006"/>
          <w:placeholder>
            <w:docPart w:val="3083DD1BF3B94CC78992857853785196"/>
          </w:placeholder>
          <w:dataBinding w:prefixMappings="xmlns:gbs='http://www.software-innovation.no/growBusinessDocument'" w:xpath="/gbs:GrowBusinessDocument/gbs:DocumentDate[@gbs:key='10006']" w:storeItemID="{0189FAC5-36D9-4A58-9A88-1629DF1150FF}"/>
          <w:date w:fullDate="2025-01-17T00:00:00Z">
            <w:dateFormat w:val="dd.MM.yyyy"/>
            <w:lid w:val="nb-NO"/>
            <w:storeMappedDataAs w:val="dateTime"/>
            <w:calendar w:val="gregorian"/>
          </w:date>
        </w:sdtPr>
        <w:sdtContent>
          <w:r w:rsidR="00720393">
            <w:rPr>
              <w:rFonts w:asciiTheme="majorHAnsi" w:hAnsiTheme="majorHAnsi"/>
              <w:b w:val="0"/>
              <w:sz w:val="24"/>
              <w:szCs w:val="24"/>
            </w:rPr>
            <w:t>17</w:t>
          </w:r>
          <w:r w:rsidR="00DC283E">
            <w:rPr>
              <w:rFonts w:asciiTheme="majorHAnsi" w:hAnsiTheme="majorHAnsi"/>
              <w:b w:val="0"/>
              <w:sz w:val="24"/>
              <w:szCs w:val="24"/>
            </w:rPr>
            <w:t>.01.2025</w:t>
          </w:r>
        </w:sdtContent>
      </w:sdt>
    </w:p>
    <w:p w14:paraId="565FE195" w14:textId="02D1FA48" w:rsidR="0055455E" w:rsidRPr="00DC283E" w:rsidRDefault="0055455E" w:rsidP="008D0914">
      <w:pPr>
        <w:pStyle w:val="Overskrift"/>
        <w:tabs>
          <w:tab w:val="left" w:pos="3544"/>
        </w:tabs>
        <w:rPr>
          <w:rFonts w:asciiTheme="majorHAnsi" w:hAnsiTheme="majorHAnsi"/>
          <w:b w:val="0"/>
          <w:sz w:val="24"/>
          <w:szCs w:val="24"/>
        </w:rPr>
      </w:pPr>
      <w:r>
        <w:rPr>
          <w:rFonts w:asciiTheme="majorHAnsi" w:hAnsiTheme="majorHAnsi"/>
          <w:bCs/>
          <w:sz w:val="16"/>
        </w:rPr>
        <w:t>Saksbehandler:</w:t>
      </w:r>
      <w:r>
        <w:rPr>
          <w:rFonts w:asciiTheme="majorHAnsi" w:hAnsiTheme="majorHAnsi"/>
          <w:bCs/>
          <w:sz w:val="16"/>
        </w:rPr>
        <w:tab/>
      </w:r>
      <w:r w:rsidRPr="003B5EA5">
        <w:rPr>
          <w:rFonts w:asciiTheme="majorHAnsi" w:hAnsiTheme="majorHAnsi" w:cs="Arial"/>
          <w:b w:val="0"/>
          <w:sz w:val="16"/>
          <w:szCs w:val="16"/>
        </w:rPr>
        <w:fldChar w:fldCharType="begin"/>
      </w:r>
      <w:r w:rsidRPr="003B5EA5">
        <w:rPr>
          <w:rFonts w:asciiTheme="majorHAnsi" w:hAnsiTheme="majorHAnsi" w:cs="Arial"/>
          <w:sz w:val="16"/>
          <w:szCs w:val="16"/>
        </w:rPr>
        <w:instrText xml:space="preserve"> IF "</w:instrText>
      </w:r>
      <w:sdt>
        <w:sdtPr>
          <w:rPr>
            <w:rFonts w:asciiTheme="majorHAnsi" w:hAnsiTheme="majorHAnsi" w:cs="Arial"/>
            <w:b w:val="0"/>
            <w:sz w:val="16"/>
            <w:szCs w:val="16"/>
          </w:rPr>
          <w:tag w:val="ToAuthorization"/>
          <w:id w:val="10017"/>
          <w:placeholder>
            <w:docPart w:val="4B826999232641468C4BF354FFCC0E93"/>
          </w:placeholder>
          <w:dataBinding w:prefixMappings="xmlns:gbs='http://www.software-innovation.no/growBusinessDocument'" w:xpath="/gbs:GrowBusinessDocument/gbs:ToAuthorization[@gbs:key='10017']" w:storeItemID="{0189FAC5-36D9-4A58-9A88-1629DF1150FF}"/>
          <w:text/>
        </w:sdtPr>
        <w:sdtContent>
          <w:r w:rsidR="00E92379">
            <w:rPr>
              <w:rFonts w:asciiTheme="majorHAnsi" w:hAnsiTheme="majorHAnsi" w:cs="Arial"/>
              <w:b w:val="0"/>
              <w:sz w:val="16"/>
              <w:szCs w:val="16"/>
            </w:rPr>
            <w:instrText xml:space="preserve">  </w:instrText>
          </w:r>
        </w:sdtContent>
      </w:sdt>
      <w:r w:rsidRPr="003B5EA5">
        <w:rPr>
          <w:rFonts w:asciiTheme="majorHAnsi" w:hAnsiTheme="majorHAnsi" w:cs="Arial"/>
          <w:sz w:val="16"/>
          <w:szCs w:val="16"/>
        </w:rPr>
        <w:instrText>"&gt;"0" "</w:instrText>
      </w:r>
      <w:r w:rsidRPr="003B5EA5">
        <w:rPr>
          <w:rFonts w:asciiTheme="majorHAnsi" w:hAnsiTheme="majorHAnsi" w:cs="Arial"/>
          <w:bCs/>
          <w:sz w:val="16"/>
          <w:szCs w:val="16"/>
        </w:rPr>
        <w:instrText>Unntatt offentlighet</w:instrText>
      </w:r>
      <w:r w:rsidRPr="003B5EA5">
        <w:rPr>
          <w:rFonts w:asciiTheme="majorHAnsi" w:hAnsiTheme="majorHAnsi" w:cs="Arial"/>
          <w:sz w:val="16"/>
          <w:szCs w:val="16"/>
        </w:rPr>
        <w:instrText xml:space="preserve"> " </w:instrText>
      </w:r>
      <w:r w:rsidRPr="003B5EA5">
        <w:rPr>
          <w:rFonts w:asciiTheme="majorHAnsi" w:hAnsiTheme="majorHAnsi" w:cs="Arial"/>
          <w:b w:val="0"/>
          <w:sz w:val="16"/>
          <w:szCs w:val="16"/>
        </w:rPr>
        <w:fldChar w:fldCharType="end"/>
      </w:r>
      <w:r w:rsidR="00A200E6" w:rsidRPr="00A200E6">
        <w:rPr>
          <w:rFonts w:asciiTheme="majorHAnsi" w:hAnsiTheme="majorHAnsi"/>
          <w:bCs/>
          <w:sz w:val="16"/>
        </w:rPr>
        <w:cr/>
      </w:r>
      <w:sdt>
        <w:sdtPr>
          <w:rPr>
            <w:rFonts w:asciiTheme="majorHAnsi" w:hAnsiTheme="majorHAnsi"/>
            <w:b w:val="0"/>
            <w:sz w:val="24"/>
            <w:szCs w:val="24"/>
          </w:rPr>
          <w:tag w:val="OurRef"/>
          <w:id w:val="10008"/>
          <w:placeholder>
            <w:docPart w:val="F184E7915AF14F14BF4F7DF720B30AE4"/>
          </w:placeholder>
          <w:dataBinding w:prefixMappings="xmlns:gbs='http://www.software-innovation.no/growBusinessDocument'" w:xpath="/gbs:GrowBusinessDocument/gbs:Lists/gbs:SingleLines/gbs:OurRef/gbs:DisplayField[@gbs:key='10008']" w:storeItemID="{0189FAC5-36D9-4A58-9A88-1629DF1150FF}"/>
          <w:text/>
        </w:sdtPr>
        <w:sdtContent>
          <w:r w:rsidR="00A57C07">
            <w:rPr>
              <w:rFonts w:asciiTheme="majorHAnsi" w:hAnsiTheme="majorHAnsi"/>
              <w:b w:val="0"/>
              <w:sz w:val="24"/>
              <w:szCs w:val="24"/>
            </w:rPr>
            <w:t>Nina Roland</w:t>
          </w:r>
        </w:sdtContent>
      </w:sdt>
      <w:r w:rsidRPr="00DC283E">
        <w:rPr>
          <w:rFonts w:asciiTheme="majorHAnsi" w:hAnsiTheme="majorHAnsi"/>
          <w:b w:val="0"/>
          <w:sz w:val="24"/>
          <w:szCs w:val="24"/>
        </w:rPr>
        <w:tab/>
      </w:r>
      <w:sdt>
        <w:sdtPr>
          <w:rPr>
            <w:rFonts w:asciiTheme="majorHAnsi" w:hAnsiTheme="majorHAnsi"/>
            <w:b w:val="0"/>
            <w:sz w:val="24"/>
            <w:szCs w:val="24"/>
          </w:rPr>
          <w:tag w:val="ToAuthorization"/>
          <w:id w:val="10007"/>
          <w:placeholder>
            <w:docPart w:val="FE6FB8A3D5A4491381324D4EF1B7B687"/>
          </w:placeholder>
          <w:dataBinding w:prefixMappings="xmlns:gbs='http://www.software-innovation.no/growBusinessDocument'" w:xpath="/gbs:GrowBusinessDocument/gbs:ToAuthorization[@gbs:key='10007']" w:storeItemID="{0189FAC5-36D9-4A58-9A88-1629DF1150FF}"/>
          <w:text/>
        </w:sdtPr>
        <w:sdtContent>
          <w:r w:rsidR="00DC283E" w:rsidRPr="00DC283E">
            <w:rPr>
              <w:rFonts w:asciiTheme="majorHAnsi" w:hAnsiTheme="majorHAnsi"/>
              <w:b w:val="0"/>
              <w:sz w:val="24"/>
              <w:szCs w:val="24"/>
            </w:rPr>
            <w:t xml:space="preserve">  </w:t>
          </w:r>
        </w:sdtContent>
      </w:sdt>
    </w:p>
    <w:p w14:paraId="3C2E8C2B" w14:textId="77777777" w:rsidR="00A200E6" w:rsidRPr="00A200E6" w:rsidRDefault="00A200E6" w:rsidP="0043216A">
      <w:pPr>
        <w:pStyle w:val="Overskrift"/>
        <w:rPr>
          <w:rFonts w:asciiTheme="majorHAnsi" w:hAnsiTheme="majorHAnsi"/>
          <w:bCs/>
          <w:sz w:val="16"/>
        </w:rPr>
      </w:pPr>
    </w:p>
    <w:p w14:paraId="54329899" w14:textId="77777777" w:rsidR="006E2883" w:rsidRDefault="006E2883" w:rsidP="0043216A">
      <w:pPr>
        <w:pStyle w:val="Overskrift"/>
        <w:rPr>
          <w:rFonts w:asciiTheme="majorHAnsi" w:hAnsiTheme="majorHAnsi"/>
          <w:sz w:val="28"/>
          <w:szCs w:val="28"/>
        </w:rPr>
      </w:pPr>
    </w:p>
    <w:p w14:paraId="05BF1BAC" w14:textId="77777777" w:rsidR="00720393" w:rsidRPr="00720393" w:rsidRDefault="00720393" w:rsidP="00720393">
      <w:pPr>
        <w:pStyle w:val="Normalbrdtekst"/>
        <w:rPr>
          <w:sz w:val="28"/>
          <w:szCs w:val="28"/>
        </w:rPr>
      </w:pPr>
      <w:r w:rsidRPr="00720393">
        <w:rPr>
          <w:b/>
          <w:bCs/>
          <w:sz w:val="28"/>
          <w:szCs w:val="28"/>
        </w:rPr>
        <w:t>Innspill til kvinnearbeidshelseutvalgets sitt arbeid</w:t>
      </w:r>
    </w:p>
    <w:p w14:paraId="2E1B2692" w14:textId="77777777" w:rsidR="00A57C07" w:rsidRPr="004C6D78" w:rsidRDefault="00A57C07" w:rsidP="00A57C07">
      <w:pPr>
        <w:rPr>
          <w:rFonts w:ascii="Times New Roman" w:hAnsi="Times New Roman"/>
          <w:szCs w:val="24"/>
        </w:rPr>
      </w:pPr>
      <w:r w:rsidRPr="004C6D78">
        <w:rPr>
          <w:rFonts w:ascii="Times New Roman" w:hAnsi="Times New Roman"/>
          <w:szCs w:val="24"/>
        </w:rPr>
        <w:t>Helse Sør-Øst RHF (HSØ RHF) viser til invitasjon datert 08.11.24, hvor Kvinnearbeidshelseutvalget inviterer til innspill i arbeidet med utredningen om kvinners arbeidshelse. Vi har tidligere oversendt faktagrunnlag om sykefravær, og oversender herved ytterligere innspill som vi håper er med på å bidra inn i Kvinnearbeidshelseutvalgets videre arbeid.</w:t>
      </w:r>
    </w:p>
    <w:p w14:paraId="6CF0BEF4" w14:textId="77777777" w:rsidR="00704883" w:rsidRDefault="00704883" w:rsidP="00A57C07">
      <w:pPr>
        <w:rPr>
          <w:rFonts w:ascii="Times New Roman" w:hAnsi="Times New Roman"/>
          <w:szCs w:val="24"/>
        </w:rPr>
      </w:pPr>
    </w:p>
    <w:p w14:paraId="62A3868E" w14:textId="1201DFBB" w:rsidR="00A57C07" w:rsidRPr="004C6D78" w:rsidRDefault="00A57C07" w:rsidP="00A57C07">
      <w:pPr>
        <w:rPr>
          <w:rFonts w:ascii="Times New Roman" w:hAnsi="Times New Roman"/>
          <w:szCs w:val="24"/>
        </w:rPr>
      </w:pPr>
      <w:r w:rsidRPr="004C6D78">
        <w:rPr>
          <w:rFonts w:ascii="Times New Roman" w:hAnsi="Times New Roman"/>
          <w:szCs w:val="24"/>
        </w:rPr>
        <w:t xml:space="preserve">Kvinners helse, trivsel og arbeidsmiljø er avgjørende faktorer for et bærekraftig arbeidsliv. Et godt arbeidsmiljø kan fremme god helse, mens et belastende miljø kan bidra til helseplager og frafall. </w:t>
      </w:r>
    </w:p>
    <w:p w14:paraId="5EA31099" w14:textId="77777777" w:rsidR="00704883" w:rsidRDefault="00704883" w:rsidP="00A57C07">
      <w:pPr>
        <w:rPr>
          <w:rFonts w:ascii="Times New Roman" w:hAnsi="Times New Roman"/>
          <w:szCs w:val="24"/>
        </w:rPr>
      </w:pPr>
    </w:p>
    <w:p w14:paraId="366DD56C" w14:textId="6ADA956B" w:rsidR="00A57C07" w:rsidRPr="004C6D78" w:rsidRDefault="00A57C07" w:rsidP="00A57C07">
      <w:pPr>
        <w:rPr>
          <w:rFonts w:ascii="Times New Roman" w:hAnsi="Times New Roman"/>
          <w:szCs w:val="24"/>
        </w:rPr>
      </w:pPr>
      <w:r w:rsidRPr="004C6D78">
        <w:rPr>
          <w:rFonts w:ascii="Times New Roman" w:hAnsi="Times New Roman"/>
          <w:szCs w:val="24"/>
        </w:rPr>
        <w:t xml:space="preserve">Som en arbeidsgiver med høy kvinneandel (73 %), er det viktig å anerkjenne at arbeidsmiljøet i våre virksomheter i stor grad speiler kvinners arbeidshverdag. Resultatene fra vår medarbeiderundersøkelse, </w:t>
      </w:r>
      <w:proofErr w:type="spellStart"/>
      <w:r w:rsidRPr="004C6D78">
        <w:rPr>
          <w:rFonts w:ascii="Times New Roman" w:hAnsi="Times New Roman"/>
          <w:szCs w:val="24"/>
        </w:rPr>
        <w:t>ForBedring</w:t>
      </w:r>
      <w:proofErr w:type="spellEnd"/>
      <w:r w:rsidRPr="004C6D78">
        <w:rPr>
          <w:rFonts w:ascii="Times New Roman" w:hAnsi="Times New Roman"/>
          <w:szCs w:val="24"/>
        </w:rPr>
        <w:t>, gir verdifull innsikt i hvordan arbeidsmiljøet oppleves av ansatte, og dermed også et viktig grunnlag for å forstå kvinners arbeidsmiljø i helseforetakene.</w:t>
      </w:r>
    </w:p>
    <w:p w14:paraId="67ABD9D6" w14:textId="77777777" w:rsidR="00704883" w:rsidRDefault="00704883" w:rsidP="00A57C07">
      <w:pPr>
        <w:rPr>
          <w:rFonts w:ascii="Times New Roman" w:hAnsi="Times New Roman"/>
          <w:szCs w:val="24"/>
        </w:rPr>
      </w:pPr>
    </w:p>
    <w:p w14:paraId="2EA14FED" w14:textId="30C0989F" w:rsidR="00A57C07" w:rsidRPr="004C6D78" w:rsidRDefault="00A57C07" w:rsidP="00A57C07">
      <w:pPr>
        <w:rPr>
          <w:rFonts w:ascii="Times New Roman" w:hAnsi="Times New Roman"/>
          <w:szCs w:val="24"/>
        </w:rPr>
      </w:pPr>
      <w:r w:rsidRPr="004C6D78">
        <w:rPr>
          <w:rFonts w:ascii="Times New Roman" w:hAnsi="Times New Roman"/>
          <w:szCs w:val="24"/>
        </w:rPr>
        <w:t xml:space="preserve">Selv om våre undersøkelser ikke direkte har spurt om jobben i seg selv gir helseplager, blir det spurt om hvorvidt jobben har medvirket til et fravær de siste 12 månedene. Resultatene antyder at arbeidsmiljøet i våre virksomheter, selv med de krevende oppgavene som preger sektoren, ikke i samme grad som antatt kan tilskrives </w:t>
      </w:r>
      <w:r w:rsidRPr="004C6D78">
        <w:rPr>
          <w:rFonts w:ascii="Times New Roman" w:hAnsi="Times New Roman"/>
          <w:i/>
          <w:iCs/>
          <w:szCs w:val="24"/>
        </w:rPr>
        <w:t>hovedansvaret</w:t>
      </w:r>
      <w:r w:rsidRPr="004C6D78">
        <w:rPr>
          <w:rFonts w:ascii="Times New Roman" w:hAnsi="Times New Roman"/>
          <w:szCs w:val="24"/>
        </w:rPr>
        <w:t xml:space="preserve"> for sykefraværet. Dette er i tråd med en rapport SINTEF</w:t>
      </w:r>
      <w:r w:rsidRPr="004C6D78">
        <w:rPr>
          <w:rStyle w:val="Fotnotereferanse"/>
          <w:rFonts w:ascii="Times New Roman" w:hAnsi="Times New Roman"/>
          <w:szCs w:val="24"/>
        </w:rPr>
        <w:footnoteReference w:id="1"/>
      </w:r>
      <w:r w:rsidRPr="004C6D78">
        <w:rPr>
          <w:rFonts w:ascii="Times New Roman" w:hAnsi="Times New Roman"/>
          <w:szCs w:val="24"/>
        </w:rPr>
        <w:t xml:space="preserve"> har utført på vegne av Arbeidstilsynet, som også peker på at arbeidsplassens påvirkning på sykefravær kan være mer nyansert enn ofte fremstilt.</w:t>
      </w:r>
    </w:p>
    <w:p w14:paraId="18249F82" w14:textId="77777777" w:rsidR="0043166D" w:rsidRDefault="0043166D" w:rsidP="00A57C07">
      <w:pPr>
        <w:rPr>
          <w:rFonts w:ascii="Times New Roman" w:hAnsi="Times New Roman"/>
          <w:szCs w:val="24"/>
        </w:rPr>
      </w:pPr>
    </w:p>
    <w:p w14:paraId="7D83F9B5" w14:textId="783EB14C" w:rsidR="00A57C07" w:rsidRPr="004C6D78" w:rsidRDefault="00A57C07" w:rsidP="00A57C07">
      <w:pPr>
        <w:rPr>
          <w:rFonts w:ascii="Times New Roman" w:hAnsi="Times New Roman"/>
          <w:szCs w:val="24"/>
        </w:rPr>
      </w:pPr>
      <w:r w:rsidRPr="004C6D78">
        <w:rPr>
          <w:rFonts w:ascii="Times New Roman" w:hAnsi="Times New Roman"/>
          <w:szCs w:val="24"/>
        </w:rPr>
        <w:t xml:space="preserve">Vi har den 27.12.24 sendt inn en kunnskapsoppsummering i forbindelse med styresak 121-2024 som omhandlet vårt arbeid med sykefravær. </w:t>
      </w:r>
    </w:p>
    <w:p w14:paraId="4B0F80F3" w14:textId="77777777" w:rsidR="00A57C07" w:rsidRPr="004C6D78" w:rsidRDefault="00A57C07" w:rsidP="00A57C07">
      <w:pPr>
        <w:rPr>
          <w:rFonts w:ascii="Times New Roman" w:hAnsi="Times New Roman"/>
          <w:szCs w:val="24"/>
        </w:rPr>
      </w:pPr>
      <w:r w:rsidRPr="004C6D78">
        <w:rPr>
          <w:rFonts w:ascii="Times New Roman" w:hAnsi="Times New Roman"/>
          <w:szCs w:val="24"/>
        </w:rPr>
        <w:lastRenderedPageBreak/>
        <w:t>Vedlagte innspill inkluderer et mer inngående tallgrunnlag, basert på data fra vår konsernløsning for HR-statistikk. Disse tallene gir et bedre grunnlag for å forstå sykefraværsmønstre på tvers av helseforetakene i regionen ut fra et kjønnsperspektiv.</w:t>
      </w:r>
    </w:p>
    <w:p w14:paraId="2CD2CF35" w14:textId="77777777" w:rsidR="00A57C07" w:rsidRPr="004C6D78" w:rsidRDefault="00A57C07" w:rsidP="00A57C07">
      <w:pPr>
        <w:rPr>
          <w:rFonts w:ascii="Times New Roman" w:hAnsi="Times New Roman"/>
          <w:szCs w:val="24"/>
        </w:rPr>
      </w:pPr>
    </w:p>
    <w:p w14:paraId="2E63F16E" w14:textId="77777777" w:rsidR="00A57C07" w:rsidRPr="004C6D78" w:rsidRDefault="00A57C07" w:rsidP="00A57C07">
      <w:pPr>
        <w:rPr>
          <w:rFonts w:ascii="Times New Roman" w:hAnsi="Times New Roman"/>
          <w:b/>
          <w:bCs/>
          <w:szCs w:val="24"/>
        </w:rPr>
      </w:pPr>
      <w:r w:rsidRPr="004C6D78">
        <w:rPr>
          <w:rFonts w:ascii="Times New Roman" w:hAnsi="Times New Roman"/>
          <w:b/>
          <w:bCs/>
          <w:szCs w:val="24"/>
        </w:rPr>
        <w:t>Historisk utvikling</w:t>
      </w:r>
    </w:p>
    <w:p w14:paraId="4B31E63F" w14:textId="77777777" w:rsidR="00A57C07" w:rsidRPr="004C6D78" w:rsidRDefault="00A57C07" w:rsidP="00A57C07">
      <w:pPr>
        <w:rPr>
          <w:rFonts w:ascii="Times New Roman" w:hAnsi="Times New Roman"/>
          <w:szCs w:val="24"/>
        </w:rPr>
      </w:pPr>
      <w:r w:rsidRPr="004C6D78">
        <w:rPr>
          <w:rFonts w:ascii="Times New Roman" w:hAnsi="Times New Roman"/>
          <w:szCs w:val="24"/>
        </w:rPr>
        <w:t xml:space="preserve">Kvinners andel av sykefraværet har vist en forholdsmessig økning under </w:t>
      </w:r>
      <w:proofErr w:type="spellStart"/>
      <w:r w:rsidRPr="004C6D78">
        <w:rPr>
          <w:rFonts w:ascii="Times New Roman" w:hAnsi="Times New Roman"/>
          <w:szCs w:val="24"/>
        </w:rPr>
        <w:t>covid</w:t>
      </w:r>
      <w:proofErr w:type="spellEnd"/>
      <w:r w:rsidRPr="004C6D78">
        <w:rPr>
          <w:rFonts w:ascii="Times New Roman" w:hAnsi="Times New Roman"/>
          <w:szCs w:val="24"/>
        </w:rPr>
        <w:t>-perioden.</w:t>
      </w:r>
      <w:r w:rsidRPr="004C6D78">
        <w:rPr>
          <w:rFonts w:ascii="Times New Roman" w:hAnsi="Times New Roman"/>
          <w:szCs w:val="24"/>
        </w:rPr>
        <w:br/>
        <w:t>Forskjellen i totalt sykefravær mellom kjønnene er økt med 0,5% fra 2015 til 2024.</w:t>
      </w:r>
    </w:p>
    <w:p w14:paraId="44E9918F" w14:textId="77777777" w:rsidR="00BD0223" w:rsidRDefault="00BD0223" w:rsidP="00A57C07">
      <w:pPr>
        <w:rPr>
          <w:rFonts w:ascii="Times New Roman" w:hAnsi="Times New Roman"/>
          <w:szCs w:val="24"/>
        </w:rPr>
      </w:pPr>
    </w:p>
    <w:p w14:paraId="545ADE32" w14:textId="187B1537" w:rsidR="00A57C07" w:rsidRDefault="00A57C07" w:rsidP="00A57C07">
      <w:pPr>
        <w:rPr>
          <w:rFonts w:ascii="Times New Roman" w:hAnsi="Times New Roman"/>
          <w:szCs w:val="24"/>
        </w:rPr>
      </w:pPr>
      <w:r w:rsidRPr="004C6D78">
        <w:rPr>
          <w:rFonts w:ascii="Times New Roman" w:hAnsi="Times New Roman"/>
          <w:szCs w:val="24"/>
        </w:rPr>
        <w:t>Stillinger som diagnostisk personell, helsefagarbeidere/hjelpepleiere, leger og psykologer skiller seg ut som yrkesgrupper med en markant økning i sykefravær blant kvinner i kjølvannet av pandemien. Den forhøyede sykefraværsprosenten som oppsto i denne perioden, ser ut til å ha vedvart.</w:t>
      </w:r>
    </w:p>
    <w:p w14:paraId="48C96D59" w14:textId="77777777" w:rsidR="00BD0223" w:rsidRPr="004C6D78" w:rsidRDefault="00BD0223" w:rsidP="00A57C07">
      <w:pPr>
        <w:rPr>
          <w:rFonts w:ascii="Times New Roman" w:hAnsi="Times New Roman"/>
          <w:szCs w:val="24"/>
        </w:rPr>
      </w:pPr>
    </w:p>
    <w:p w14:paraId="3D0AFFCD"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53E0E6DC" wp14:editId="7605775C">
            <wp:extent cx="5760720" cy="2648585"/>
            <wp:effectExtent l="0" t="0" r="0" b="0"/>
            <wp:docPr id="1271273264" name="Bilde 1"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3264" name="Bilde 1" descr="Et bilde som inneholder tekst, skjermbilde, line, diagram&#10;&#10;Automatisk generert beskrivelse"/>
                    <pic:cNvPicPr/>
                  </pic:nvPicPr>
                  <pic:blipFill>
                    <a:blip r:embed="rId9"/>
                    <a:stretch>
                      <a:fillRect/>
                    </a:stretch>
                  </pic:blipFill>
                  <pic:spPr>
                    <a:xfrm>
                      <a:off x="0" y="0"/>
                      <a:ext cx="5760720" cy="2648585"/>
                    </a:xfrm>
                    <a:prstGeom prst="rect">
                      <a:avLst/>
                    </a:prstGeom>
                  </pic:spPr>
                </pic:pic>
              </a:graphicData>
            </a:graphic>
          </wp:inline>
        </w:drawing>
      </w:r>
    </w:p>
    <w:p w14:paraId="6A043AEE" w14:textId="77777777" w:rsidR="00A57C07" w:rsidRPr="004F08C4" w:rsidRDefault="00A57C07" w:rsidP="00A57C07">
      <w:pPr>
        <w:rPr>
          <w:rFonts w:ascii="Times New Roman" w:hAnsi="Times New Roman"/>
          <w:b/>
          <w:bCs/>
          <w:szCs w:val="24"/>
        </w:rPr>
      </w:pPr>
      <w:r w:rsidRPr="004F08C4">
        <w:rPr>
          <w:rFonts w:ascii="Times New Roman" w:hAnsi="Times New Roman"/>
          <w:i/>
          <w:iCs/>
          <w:szCs w:val="24"/>
        </w:rPr>
        <w:t>Graf: Sykefraværsprosent HSØ Foretaksgruppen 2015-2024 (fordelt på kvinner og menn)</w:t>
      </w:r>
    </w:p>
    <w:p w14:paraId="030C090B" w14:textId="77777777" w:rsidR="00BD0223" w:rsidRDefault="00BD0223" w:rsidP="00A57C07">
      <w:pPr>
        <w:rPr>
          <w:rFonts w:ascii="Times New Roman" w:hAnsi="Times New Roman"/>
          <w:b/>
          <w:bCs/>
          <w:szCs w:val="24"/>
        </w:rPr>
      </w:pPr>
    </w:p>
    <w:p w14:paraId="3F55A609" w14:textId="7274B9E2" w:rsidR="00A57C07" w:rsidRPr="004F08C4" w:rsidRDefault="00A57C07" w:rsidP="00A57C07">
      <w:pPr>
        <w:rPr>
          <w:rFonts w:ascii="Times New Roman" w:hAnsi="Times New Roman"/>
          <w:b/>
          <w:bCs/>
          <w:szCs w:val="24"/>
        </w:rPr>
      </w:pPr>
      <w:r w:rsidRPr="004F08C4">
        <w:rPr>
          <w:rFonts w:ascii="Times New Roman" w:hAnsi="Times New Roman"/>
          <w:b/>
          <w:bCs/>
          <w:szCs w:val="24"/>
        </w:rPr>
        <w:t>Faktabasert innsikt i sykefravær og kjønnsforskjeller</w:t>
      </w:r>
    </w:p>
    <w:p w14:paraId="53CF7E7C" w14:textId="77777777" w:rsidR="00A57C07" w:rsidRPr="004F08C4" w:rsidRDefault="00A57C07" w:rsidP="00A57C07">
      <w:pPr>
        <w:rPr>
          <w:rFonts w:ascii="Times New Roman" w:hAnsi="Times New Roman"/>
          <w:szCs w:val="24"/>
        </w:rPr>
      </w:pPr>
      <w:r w:rsidRPr="004F08C4">
        <w:rPr>
          <w:rFonts w:ascii="Times New Roman" w:hAnsi="Times New Roman"/>
          <w:szCs w:val="24"/>
        </w:rPr>
        <w:t xml:space="preserve">Det legemeldte sykefraværet er systematisk høyere blant kvinner, uavhengig av yrkesgruppe </w:t>
      </w:r>
      <w:r>
        <w:rPr>
          <w:rFonts w:ascii="Times New Roman" w:hAnsi="Times New Roman"/>
          <w:szCs w:val="24"/>
        </w:rPr>
        <w:t>i spesialisthelsetjenesten</w:t>
      </w:r>
      <w:r w:rsidRPr="004F08C4">
        <w:rPr>
          <w:rFonts w:ascii="Times New Roman" w:hAnsi="Times New Roman"/>
          <w:szCs w:val="24"/>
        </w:rPr>
        <w:t xml:space="preserve">. </w:t>
      </w:r>
    </w:p>
    <w:p w14:paraId="0E195FD8" w14:textId="77777777" w:rsidR="00BD0223" w:rsidRDefault="00BD0223" w:rsidP="00A57C07">
      <w:pPr>
        <w:rPr>
          <w:rFonts w:ascii="Times New Roman" w:hAnsi="Times New Roman"/>
          <w:szCs w:val="24"/>
        </w:rPr>
      </w:pPr>
    </w:p>
    <w:p w14:paraId="5A34455E" w14:textId="7FC39ADF" w:rsidR="00A57C07" w:rsidRPr="004F08C4" w:rsidRDefault="00A57C07" w:rsidP="00A57C07">
      <w:pPr>
        <w:rPr>
          <w:rFonts w:ascii="Times New Roman" w:hAnsi="Times New Roman"/>
          <w:szCs w:val="24"/>
        </w:rPr>
      </w:pPr>
      <w:r w:rsidRPr="004F08C4">
        <w:rPr>
          <w:rFonts w:ascii="Times New Roman" w:hAnsi="Times New Roman"/>
          <w:szCs w:val="24"/>
        </w:rPr>
        <w:t xml:space="preserve">Arbeid i </w:t>
      </w:r>
      <w:r>
        <w:rPr>
          <w:rFonts w:ascii="Times New Roman" w:hAnsi="Times New Roman"/>
          <w:szCs w:val="24"/>
        </w:rPr>
        <w:t xml:space="preserve">sykehusene </w:t>
      </w:r>
      <w:r w:rsidRPr="004F08C4">
        <w:rPr>
          <w:rFonts w:ascii="Times New Roman" w:hAnsi="Times New Roman"/>
          <w:szCs w:val="24"/>
        </w:rPr>
        <w:t>innebærer krevende relasjonelle oppgaver og håndtering av sårbare pasientsituasjoner, som kan føre til utmattelse og helseplager. Eksempelvis har Lovisenberg Diakonale Sykehus</w:t>
      </w:r>
      <w:r w:rsidRPr="004F08C4">
        <w:rPr>
          <w:rStyle w:val="Fotnotereferanse"/>
          <w:rFonts w:ascii="Times New Roman" w:hAnsi="Times New Roman"/>
          <w:szCs w:val="24"/>
        </w:rPr>
        <w:footnoteReference w:id="2"/>
      </w:r>
      <w:r w:rsidRPr="004F08C4">
        <w:rPr>
          <w:rFonts w:ascii="Times New Roman" w:hAnsi="Times New Roman"/>
          <w:szCs w:val="24"/>
        </w:rPr>
        <w:t xml:space="preserve"> undersøkt og funnet at ansatte som opplever emosjonell dissonans, rapporterer om økt risiko for utbrenthet og sykefravær​.</w:t>
      </w:r>
    </w:p>
    <w:p w14:paraId="22561DB0" w14:textId="77777777" w:rsidR="00A57C07" w:rsidRPr="004F08C4" w:rsidRDefault="00A57C07" w:rsidP="00A57C07">
      <w:pPr>
        <w:rPr>
          <w:rFonts w:ascii="Times New Roman" w:hAnsi="Times New Roman"/>
          <w:szCs w:val="24"/>
        </w:rPr>
      </w:pPr>
    </w:p>
    <w:p w14:paraId="5CBDAA0C" w14:textId="77777777" w:rsidR="00A57C07" w:rsidRPr="004F08C4" w:rsidRDefault="00A57C07" w:rsidP="00A57C07">
      <w:pPr>
        <w:rPr>
          <w:rFonts w:ascii="Times New Roman" w:hAnsi="Times New Roman"/>
          <w:szCs w:val="24"/>
        </w:rPr>
      </w:pPr>
      <w:r w:rsidRPr="004F08C4">
        <w:rPr>
          <w:rFonts w:ascii="Times New Roman" w:hAnsi="Times New Roman"/>
          <w:noProof/>
          <w:szCs w:val="24"/>
        </w:rPr>
        <w:lastRenderedPageBreak/>
        <w:drawing>
          <wp:inline distT="0" distB="0" distL="0" distR="0" wp14:anchorId="4AC104C6" wp14:editId="69E0FF9C">
            <wp:extent cx="5730104" cy="2733675"/>
            <wp:effectExtent l="0" t="0" r="0" b="0"/>
            <wp:docPr id="14564459" name="Bilde 1" descr="Et bilde som inneholder tekst, diagram,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459" name="Bilde 1" descr="Et bilde som inneholder tekst, diagram, line, Plottdiagram&#10;&#10;Automatisk generert beskrivels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61007" cy="2748418"/>
                    </a:xfrm>
                    <a:prstGeom prst="rect">
                      <a:avLst/>
                    </a:prstGeom>
                    <a:noFill/>
                    <a:ln>
                      <a:noFill/>
                    </a:ln>
                  </pic:spPr>
                </pic:pic>
              </a:graphicData>
            </a:graphic>
          </wp:inline>
        </w:drawing>
      </w:r>
    </w:p>
    <w:p w14:paraId="733188A4" w14:textId="77777777" w:rsidR="00A57C07" w:rsidRDefault="00A57C07" w:rsidP="00A57C07">
      <w:pPr>
        <w:rPr>
          <w:rFonts w:ascii="Times New Roman" w:hAnsi="Times New Roman"/>
          <w:i/>
          <w:iCs/>
          <w:szCs w:val="24"/>
        </w:rPr>
      </w:pPr>
      <w:r w:rsidRPr="004F08C4">
        <w:rPr>
          <w:rFonts w:ascii="Times New Roman" w:hAnsi="Times New Roman"/>
          <w:i/>
          <w:iCs/>
          <w:szCs w:val="24"/>
        </w:rPr>
        <w:t>Graf: Sykefraværsprosent fordelt på pasientgrupper, HSØ Foretaksgruppen 2016-2024 (både kvinner og menn)</w:t>
      </w:r>
    </w:p>
    <w:p w14:paraId="3F727635" w14:textId="77777777" w:rsidR="0001627A" w:rsidRDefault="0001627A" w:rsidP="00A57C07">
      <w:pPr>
        <w:rPr>
          <w:rFonts w:ascii="Times New Roman" w:hAnsi="Times New Roman"/>
          <w:i/>
          <w:iCs/>
          <w:szCs w:val="24"/>
        </w:rPr>
      </w:pPr>
    </w:p>
    <w:p w14:paraId="62B45B49" w14:textId="77777777" w:rsidR="0001627A" w:rsidRDefault="0001627A" w:rsidP="00A57C07">
      <w:pPr>
        <w:rPr>
          <w:rFonts w:ascii="Times New Roman" w:hAnsi="Times New Roman"/>
          <w:i/>
          <w:iCs/>
          <w:szCs w:val="24"/>
        </w:rPr>
      </w:pPr>
    </w:p>
    <w:p w14:paraId="44DF7546" w14:textId="77777777" w:rsidR="0001627A" w:rsidRPr="004F08C4" w:rsidRDefault="0001627A" w:rsidP="00A57C07">
      <w:pPr>
        <w:rPr>
          <w:rFonts w:ascii="Times New Roman" w:hAnsi="Times New Roman"/>
          <w:i/>
          <w:iCs/>
          <w:szCs w:val="24"/>
        </w:rPr>
      </w:pPr>
    </w:p>
    <w:p w14:paraId="4E53E633"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77BB0226" wp14:editId="2197F3A5">
            <wp:extent cx="5269348" cy="3371755"/>
            <wp:effectExtent l="0" t="0" r="0" b="0"/>
            <wp:docPr id="1599493797" name="Bilde 1" descr="Et bilde som inneholder tekst, diagram,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93797" name="Bilde 1" descr="Et bilde som inneholder tekst, diagram, line, Plottdiagram&#10;&#10;Automatisk generert beskrivels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277813" cy="3377172"/>
                    </a:xfrm>
                    <a:prstGeom prst="rect">
                      <a:avLst/>
                    </a:prstGeom>
                    <a:noFill/>
                    <a:ln>
                      <a:noFill/>
                    </a:ln>
                  </pic:spPr>
                </pic:pic>
              </a:graphicData>
            </a:graphic>
          </wp:inline>
        </w:drawing>
      </w:r>
    </w:p>
    <w:p w14:paraId="03B31EA7" w14:textId="77777777" w:rsidR="00A57C07" w:rsidRPr="004F08C4" w:rsidRDefault="00A57C07" w:rsidP="00A57C07">
      <w:pPr>
        <w:rPr>
          <w:rFonts w:ascii="Times New Roman" w:hAnsi="Times New Roman"/>
          <w:szCs w:val="24"/>
        </w:rPr>
      </w:pPr>
    </w:p>
    <w:p w14:paraId="09ABA445" w14:textId="77777777" w:rsidR="00A57C07" w:rsidRPr="004F08C4" w:rsidRDefault="00A57C07" w:rsidP="00A57C07">
      <w:pPr>
        <w:rPr>
          <w:rFonts w:ascii="Times New Roman" w:hAnsi="Times New Roman"/>
          <w:i/>
          <w:iCs/>
          <w:szCs w:val="24"/>
        </w:rPr>
      </w:pPr>
      <w:r w:rsidRPr="004F08C4">
        <w:rPr>
          <w:rFonts w:ascii="Times New Roman" w:hAnsi="Times New Roman"/>
          <w:i/>
          <w:iCs/>
          <w:szCs w:val="24"/>
        </w:rPr>
        <w:t xml:space="preserve">Graf: Kjønnsfordelt sykefraværsprosent fordelt på pasientgrupper, HSØ Foretaksgruppen hittil i år (2024) </w:t>
      </w:r>
    </w:p>
    <w:p w14:paraId="18C99601" w14:textId="77777777" w:rsidR="00A57C07" w:rsidRPr="004F08C4" w:rsidRDefault="00A57C07" w:rsidP="00A57C07">
      <w:pPr>
        <w:rPr>
          <w:rFonts w:ascii="Times New Roman" w:hAnsi="Times New Roman"/>
          <w:szCs w:val="24"/>
        </w:rPr>
      </w:pPr>
    </w:p>
    <w:p w14:paraId="088C5AEA" w14:textId="77777777" w:rsidR="00A57C07" w:rsidRPr="004F08C4" w:rsidRDefault="00A57C07" w:rsidP="00A57C07">
      <w:pPr>
        <w:rPr>
          <w:rFonts w:ascii="Times New Roman" w:hAnsi="Times New Roman"/>
          <w:b/>
          <w:bCs/>
          <w:szCs w:val="24"/>
        </w:rPr>
      </w:pPr>
    </w:p>
    <w:p w14:paraId="0B887F7A" w14:textId="77777777" w:rsidR="00A57C07" w:rsidRPr="004F08C4" w:rsidRDefault="00A57C07" w:rsidP="00A57C07">
      <w:pPr>
        <w:rPr>
          <w:rFonts w:ascii="Times New Roman" w:hAnsi="Times New Roman"/>
          <w:b/>
          <w:bCs/>
          <w:szCs w:val="24"/>
        </w:rPr>
      </w:pPr>
    </w:p>
    <w:p w14:paraId="0E8F3534" w14:textId="77777777" w:rsidR="00A57C07" w:rsidRPr="004F08C4" w:rsidRDefault="00A57C07" w:rsidP="00A57C07">
      <w:pPr>
        <w:rPr>
          <w:rFonts w:ascii="Times New Roman" w:hAnsi="Times New Roman"/>
          <w:b/>
          <w:bCs/>
          <w:szCs w:val="24"/>
        </w:rPr>
      </w:pPr>
    </w:p>
    <w:p w14:paraId="26F8C31D" w14:textId="77777777" w:rsidR="00A57C07" w:rsidRPr="004F08C4" w:rsidRDefault="00A57C07" w:rsidP="00A57C07">
      <w:pPr>
        <w:rPr>
          <w:rFonts w:ascii="Times New Roman" w:hAnsi="Times New Roman"/>
          <w:b/>
          <w:bCs/>
          <w:szCs w:val="24"/>
        </w:rPr>
      </w:pPr>
    </w:p>
    <w:p w14:paraId="1D3F3AA1" w14:textId="77777777" w:rsidR="00A57C07" w:rsidRPr="004F08C4" w:rsidRDefault="00A57C07" w:rsidP="00A57C07">
      <w:pPr>
        <w:rPr>
          <w:rFonts w:ascii="Times New Roman" w:hAnsi="Times New Roman"/>
          <w:b/>
          <w:bCs/>
          <w:szCs w:val="24"/>
        </w:rPr>
      </w:pPr>
      <w:r w:rsidRPr="004F08C4">
        <w:rPr>
          <w:rFonts w:ascii="Times New Roman" w:hAnsi="Times New Roman"/>
          <w:b/>
          <w:bCs/>
          <w:szCs w:val="24"/>
        </w:rPr>
        <w:lastRenderedPageBreak/>
        <w:t>Sykefravær sammenlignet med andre fraværsårsaker</w:t>
      </w:r>
    </w:p>
    <w:p w14:paraId="1DB8F673" w14:textId="77777777" w:rsidR="00A57C07" w:rsidRPr="004F08C4" w:rsidRDefault="00A57C07" w:rsidP="00A57C07">
      <w:pPr>
        <w:rPr>
          <w:rFonts w:ascii="Times New Roman" w:hAnsi="Times New Roman"/>
          <w:szCs w:val="24"/>
        </w:rPr>
      </w:pPr>
      <w:r w:rsidRPr="004F08C4">
        <w:rPr>
          <w:rFonts w:ascii="Times New Roman" w:hAnsi="Times New Roman"/>
          <w:szCs w:val="24"/>
        </w:rPr>
        <w:t xml:space="preserve">Funnene viser tydelige variasjoner mellom kvinner og menn når det gjelder ulike typer fraværsårsaker, noe som antyder at sykefravær bør vurderes i en bredere kontekst. </w:t>
      </w:r>
    </w:p>
    <w:p w14:paraId="5BD369F3" w14:textId="77777777" w:rsidR="00A57C07" w:rsidRPr="004F08C4" w:rsidRDefault="00A57C07" w:rsidP="00A57C07">
      <w:pPr>
        <w:rPr>
          <w:rFonts w:ascii="Times New Roman" w:hAnsi="Times New Roman"/>
          <w:szCs w:val="24"/>
        </w:rPr>
      </w:pPr>
    </w:p>
    <w:p w14:paraId="589476C1" w14:textId="77777777" w:rsidR="00A57C07" w:rsidRPr="004F08C4" w:rsidRDefault="00A57C07" w:rsidP="00A57C07">
      <w:pPr>
        <w:rPr>
          <w:rFonts w:ascii="Times New Roman" w:hAnsi="Times New Roman"/>
          <w:szCs w:val="24"/>
        </w:rPr>
      </w:pPr>
    </w:p>
    <w:p w14:paraId="529C9E08" w14:textId="77777777" w:rsidR="00A57C07" w:rsidRPr="004F08C4" w:rsidRDefault="00A57C07" w:rsidP="00A57C07">
      <w:pPr>
        <w:rPr>
          <w:rFonts w:ascii="Times New Roman" w:hAnsi="Times New Roman"/>
          <w:szCs w:val="24"/>
        </w:rPr>
      </w:pPr>
      <w:r>
        <w:rPr>
          <w:noProof/>
        </w:rPr>
        <w:drawing>
          <wp:inline distT="0" distB="0" distL="0" distR="0" wp14:anchorId="45537457" wp14:editId="2DA2FA2F">
            <wp:extent cx="6393999" cy="3648075"/>
            <wp:effectExtent l="0" t="0" r="0" b="0"/>
            <wp:docPr id="1280527994" name="Bilde 1" descr="Et bilde som inneholder tekst, skjermbilde, Parallell,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27994" name="Bilde 1" descr="Et bilde som inneholder tekst, skjermbilde, Parallell, line&#10;&#10;Automatisk generert beskrivelse"/>
                    <pic:cNvPicPr/>
                  </pic:nvPicPr>
                  <pic:blipFill>
                    <a:blip r:embed="rId14"/>
                    <a:stretch>
                      <a:fillRect/>
                    </a:stretch>
                  </pic:blipFill>
                  <pic:spPr>
                    <a:xfrm>
                      <a:off x="0" y="0"/>
                      <a:ext cx="6398442" cy="3650610"/>
                    </a:xfrm>
                    <a:prstGeom prst="rect">
                      <a:avLst/>
                    </a:prstGeom>
                  </pic:spPr>
                </pic:pic>
              </a:graphicData>
            </a:graphic>
          </wp:inline>
        </w:drawing>
      </w:r>
    </w:p>
    <w:p w14:paraId="5D678387" w14:textId="77777777" w:rsidR="00A57C07" w:rsidRPr="004F08C4" w:rsidRDefault="00A57C07" w:rsidP="00A57C07">
      <w:pPr>
        <w:rPr>
          <w:rFonts w:ascii="Times New Roman" w:hAnsi="Times New Roman"/>
          <w:szCs w:val="24"/>
        </w:rPr>
      </w:pPr>
    </w:p>
    <w:p w14:paraId="672DBE16" w14:textId="77777777" w:rsidR="00A57C07" w:rsidRPr="004F08C4" w:rsidRDefault="00A57C07" w:rsidP="00A57C07">
      <w:pPr>
        <w:rPr>
          <w:rFonts w:ascii="Times New Roman" w:hAnsi="Times New Roman"/>
          <w:i/>
          <w:iCs/>
          <w:szCs w:val="24"/>
        </w:rPr>
      </w:pPr>
      <w:r w:rsidRPr="004F08C4">
        <w:rPr>
          <w:rFonts w:ascii="Times New Roman" w:hAnsi="Times New Roman"/>
          <w:i/>
          <w:iCs/>
          <w:szCs w:val="24"/>
        </w:rPr>
        <w:t xml:space="preserve">Figur: Kjønnsfordelt fraværsprosent fordelt på fraværskoder, HSØ Foretaksgruppen hittil i år (2024) </w:t>
      </w:r>
      <w:r>
        <w:rPr>
          <w:rFonts w:ascii="Times New Roman" w:hAnsi="Times New Roman"/>
          <w:i/>
          <w:iCs/>
          <w:szCs w:val="24"/>
        </w:rPr>
        <w:t>(Ferie er utelatt)</w:t>
      </w:r>
    </w:p>
    <w:p w14:paraId="60E24F58" w14:textId="77777777" w:rsidR="00A57C07" w:rsidRPr="004F08C4" w:rsidRDefault="00A57C07" w:rsidP="00A57C07">
      <w:pPr>
        <w:rPr>
          <w:rFonts w:ascii="Times New Roman" w:hAnsi="Times New Roman"/>
          <w:szCs w:val="24"/>
        </w:rPr>
      </w:pPr>
    </w:p>
    <w:p w14:paraId="650ADEC0" w14:textId="77777777" w:rsidR="00A57C07" w:rsidRPr="004F08C4" w:rsidRDefault="00A57C07" w:rsidP="00A57C07">
      <w:pPr>
        <w:rPr>
          <w:rFonts w:ascii="Times New Roman" w:hAnsi="Times New Roman"/>
          <w:szCs w:val="24"/>
        </w:rPr>
      </w:pPr>
      <w:r>
        <w:rPr>
          <w:noProof/>
        </w:rPr>
        <w:lastRenderedPageBreak/>
        <w:drawing>
          <wp:inline distT="0" distB="0" distL="0" distR="0" wp14:anchorId="6064A8FA" wp14:editId="10B358BD">
            <wp:extent cx="6353175" cy="3638789"/>
            <wp:effectExtent l="0" t="0" r="0" b="0"/>
            <wp:docPr id="347925028" name="Bilde 1" descr="Et bilde som inneholder tekst, skjermbild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25028" name="Bilde 1" descr="Et bilde som inneholder tekst, skjermbilde, diagram, Plottdiagram&#10;&#10;Automatisk generert beskrivelse"/>
                    <pic:cNvPicPr/>
                  </pic:nvPicPr>
                  <pic:blipFill>
                    <a:blip r:embed="rId15"/>
                    <a:stretch>
                      <a:fillRect/>
                    </a:stretch>
                  </pic:blipFill>
                  <pic:spPr>
                    <a:xfrm>
                      <a:off x="0" y="0"/>
                      <a:ext cx="6362955" cy="3644390"/>
                    </a:xfrm>
                    <a:prstGeom prst="rect">
                      <a:avLst/>
                    </a:prstGeom>
                  </pic:spPr>
                </pic:pic>
              </a:graphicData>
            </a:graphic>
          </wp:inline>
        </w:drawing>
      </w:r>
    </w:p>
    <w:p w14:paraId="6D104849" w14:textId="77777777" w:rsidR="00A57C07" w:rsidRDefault="00A57C07" w:rsidP="00A57C07">
      <w:pPr>
        <w:rPr>
          <w:rFonts w:ascii="Times New Roman" w:hAnsi="Times New Roman"/>
          <w:i/>
          <w:iCs/>
          <w:szCs w:val="24"/>
        </w:rPr>
      </w:pPr>
      <w:r w:rsidRPr="004F08C4">
        <w:rPr>
          <w:rFonts w:ascii="Times New Roman" w:hAnsi="Times New Roman"/>
          <w:i/>
          <w:iCs/>
          <w:szCs w:val="24"/>
        </w:rPr>
        <w:t>Figur: Kjønnsfordelt fraværsprosent fordelt på fraværskoder</w:t>
      </w:r>
      <w:r>
        <w:rPr>
          <w:rFonts w:ascii="Times New Roman" w:hAnsi="Times New Roman"/>
          <w:i/>
          <w:iCs/>
          <w:szCs w:val="24"/>
        </w:rPr>
        <w:t xml:space="preserve"> – annet fravær</w:t>
      </w:r>
      <w:r w:rsidRPr="004F08C4">
        <w:rPr>
          <w:rFonts w:ascii="Times New Roman" w:hAnsi="Times New Roman"/>
          <w:i/>
          <w:iCs/>
          <w:szCs w:val="24"/>
        </w:rPr>
        <w:t xml:space="preserve">, HSØ Foretaksgruppen hittil i år (2024) </w:t>
      </w:r>
      <w:r>
        <w:rPr>
          <w:rFonts w:ascii="Times New Roman" w:hAnsi="Times New Roman"/>
          <w:i/>
          <w:iCs/>
          <w:szCs w:val="24"/>
        </w:rPr>
        <w:t>(Ferie er utelatt)</w:t>
      </w:r>
    </w:p>
    <w:p w14:paraId="19CAC66B" w14:textId="77777777" w:rsidR="00750246" w:rsidRDefault="00750246" w:rsidP="00A57C07">
      <w:pPr>
        <w:rPr>
          <w:rFonts w:ascii="Times New Roman" w:hAnsi="Times New Roman"/>
          <w:i/>
          <w:iCs/>
          <w:szCs w:val="24"/>
        </w:rPr>
      </w:pPr>
    </w:p>
    <w:p w14:paraId="66B08BAF" w14:textId="77777777" w:rsidR="00750246" w:rsidRDefault="00750246" w:rsidP="00A57C07">
      <w:pPr>
        <w:rPr>
          <w:rFonts w:ascii="Times New Roman" w:hAnsi="Times New Roman"/>
          <w:i/>
          <w:iCs/>
          <w:szCs w:val="24"/>
        </w:rPr>
      </w:pPr>
    </w:p>
    <w:p w14:paraId="24B1FEE0" w14:textId="77777777" w:rsidR="00A57C07" w:rsidRPr="004F08C4" w:rsidRDefault="00A57C07" w:rsidP="00A57C07">
      <w:pPr>
        <w:rPr>
          <w:rFonts w:ascii="Times New Roman" w:hAnsi="Times New Roman"/>
          <w:i/>
          <w:iCs/>
          <w:szCs w:val="24"/>
        </w:rPr>
      </w:pPr>
      <w:r>
        <w:rPr>
          <w:noProof/>
        </w:rPr>
        <w:drawing>
          <wp:inline distT="0" distB="0" distL="0" distR="0" wp14:anchorId="4B5FFCF0" wp14:editId="51E6E2CF">
            <wp:extent cx="6459220" cy="3636160"/>
            <wp:effectExtent l="0" t="0" r="0" b="2540"/>
            <wp:docPr id="1958808844" name="Bilde 1"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08844" name="Bilde 1" descr="Et bilde som inneholder tekst, skjermbilde, line, diagram&#10;&#10;Automatisk generert beskrivels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465883" cy="3639911"/>
                    </a:xfrm>
                    <a:prstGeom prst="rect">
                      <a:avLst/>
                    </a:prstGeom>
                    <a:noFill/>
                    <a:ln>
                      <a:noFill/>
                    </a:ln>
                  </pic:spPr>
                </pic:pic>
              </a:graphicData>
            </a:graphic>
          </wp:inline>
        </w:drawing>
      </w:r>
    </w:p>
    <w:p w14:paraId="5B8B8FA5" w14:textId="77777777" w:rsidR="00A57C07" w:rsidRPr="004F08C4" w:rsidRDefault="00A57C07" w:rsidP="00A57C07">
      <w:pPr>
        <w:rPr>
          <w:rFonts w:ascii="Times New Roman" w:hAnsi="Times New Roman"/>
          <w:szCs w:val="24"/>
        </w:rPr>
      </w:pPr>
    </w:p>
    <w:p w14:paraId="14129698" w14:textId="77777777" w:rsidR="00A57C07" w:rsidRPr="004F08C4" w:rsidRDefault="00A57C07" w:rsidP="00A57C07">
      <w:pPr>
        <w:rPr>
          <w:rFonts w:ascii="Times New Roman" w:hAnsi="Times New Roman"/>
          <w:i/>
          <w:iCs/>
          <w:szCs w:val="24"/>
        </w:rPr>
      </w:pPr>
      <w:r w:rsidRPr="004F08C4">
        <w:rPr>
          <w:rFonts w:ascii="Times New Roman" w:hAnsi="Times New Roman"/>
          <w:i/>
          <w:iCs/>
          <w:szCs w:val="24"/>
        </w:rPr>
        <w:t>Figur: Kjønnsfordelt fraværsprosent fordelt på fraværskoder</w:t>
      </w:r>
      <w:r>
        <w:rPr>
          <w:rFonts w:ascii="Times New Roman" w:hAnsi="Times New Roman"/>
          <w:i/>
          <w:iCs/>
          <w:szCs w:val="24"/>
        </w:rPr>
        <w:t xml:space="preserve"> – avtalefestet permisjon</w:t>
      </w:r>
      <w:r w:rsidRPr="004F08C4">
        <w:rPr>
          <w:rFonts w:ascii="Times New Roman" w:hAnsi="Times New Roman"/>
          <w:i/>
          <w:iCs/>
          <w:szCs w:val="24"/>
        </w:rPr>
        <w:t xml:space="preserve">, HSØ Foretaksgruppen hittil i år (2024) </w:t>
      </w:r>
    </w:p>
    <w:p w14:paraId="2827FD0B" w14:textId="77777777" w:rsidR="00A57C07" w:rsidRPr="004F08C4" w:rsidRDefault="00A57C07" w:rsidP="00A57C07">
      <w:pPr>
        <w:rPr>
          <w:rFonts w:ascii="Times New Roman" w:hAnsi="Times New Roman"/>
          <w:szCs w:val="24"/>
        </w:rPr>
      </w:pPr>
    </w:p>
    <w:p w14:paraId="21234ED6" w14:textId="77777777" w:rsidR="00A57C07" w:rsidRPr="004F08C4" w:rsidRDefault="00A57C07" w:rsidP="00A57C07">
      <w:pPr>
        <w:rPr>
          <w:rFonts w:ascii="Times New Roman" w:hAnsi="Times New Roman"/>
          <w:szCs w:val="24"/>
        </w:rPr>
      </w:pPr>
      <w:r>
        <w:rPr>
          <w:noProof/>
        </w:rPr>
        <w:drawing>
          <wp:inline distT="0" distB="0" distL="0" distR="0" wp14:anchorId="49894F1A" wp14:editId="33AC870A">
            <wp:extent cx="6267450" cy="3514387"/>
            <wp:effectExtent l="0" t="0" r="0" b="0"/>
            <wp:docPr id="1422411891" name="Bilde 1" descr="Et bilde som inneholder tekst, skjermbild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11891" name="Bilde 1" descr="Et bilde som inneholder tekst, skjermbilde, diagram, Plottdiagram&#10;&#10;Automatisk generert beskrivelse"/>
                    <pic:cNvPicPr/>
                  </pic:nvPicPr>
                  <pic:blipFill>
                    <a:blip r:embed="rId18"/>
                    <a:stretch>
                      <a:fillRect/>
                    </a:stretch>
                  </pic:blipFill>
                  <pic:spPr>
                    <a:xfrm>
                      <a:off x="0" y="0"/>
                      <a:ext cx="6272669" cy="3517313"/>
                    </a:xfrm>
                    <a:prstGeom prst="rect">
                      <a:avLst/>
                    </a:prstGeom>
                  </pic:spPr>
                </pic:pic>
              </a:graphicData>
            </a:graphic>
          </wp:inline>
        </w:drawing>
      </w:r>
    </w:p>
    <w:p w14:paraId="6294384A" w14:textId="77777777" w:rsidR="00A57C07" w:rsidRDefault="00A57C07" w:rsidP="00A57C07">
      <w:pPr>
        <w:rPr>
          <w:rFonts w:ascii="Times New Roman" w:hAnsi="Times New Roman"/>
          <w:i/>
          <w:iCs/>
          <w:szCs w:val="24"/>
        </w:rPr>
      </w:pPr>
      <w:r w:rsidRPr="004F08C4">
        <w:rPr>
          <w:rFonts w:ascii="Times New Roman" w:hAnsi="Times New Roman"/>
          <w:i/>
          <w:iCs/>
          <w:szCs w:val="24"/>
        </w:rPr>
        <w:t>Figur: Kjønnsfordelt fraværsprosent fordelt på fraværskoder</w:t>
      </w:r>
      <w:r>
        <w:rPr>
          <w:rFonts w:ascii="Times New Roman" w:hAnsi="Times New Roman"/>
          <w:i/>
          <w:iCs/>
          <w:szCs w:val="24"/>
        </w:rPr>
        <w:t xml:space="preserve"> – egen sykdom</w:t>
      </w:r>
      <w:r w:rsidRPr="004F08C4">
        <w:rPr>
          <w:rFonts w:ascii="Times New Roman" w:hAnsi="Times New Roman"/>
          <w:i/>
          <w:iCs/>
          <w:szCs w:val="24"/>
        </w:rPr>
        <w:t xml:space="preserve">, HSØ Foretaksgruppen hittil i år (2024) </w:t>
      </w:r>
    </w:p>
    <w:p w14:paraId="739304B3" w14:textId="77777777" w:rsidR="00750246" w:rsidRPr="004F08C4" w:rsidRDefault="00750246" w:rsidP="00A57C07">
      <w:pPr>
        <w:rPr>
          <w:rFonts w:ascii="Times New Roman" w:hAnsi="Times New Roman"/>
          <w:i/>
          <w:iCs/>
          <w:szCs w:val="24"/>
        </w:rPr>
      </w:pPr>
    </w:p>
    <w:p w14:paraId="6B4052D6" w14:textId="77777777" w:rsidR="00A57C07" w:rsidRDefault="00A57C07" w:rsidP="00A57C07">
      <w:pPr>
        <w:rPr>
          <w:rFonts w:ascii="Times New Roman" w:hAnsi="Times New Roman"/>
          <w:b/>
          <w:bCs/>
          <w:szCs w:val="24"/>
        </w:rPr>
      </w:pPr>
    </w:p>
    <w:p w14:paraId="1DB6C16C" w14:textId="77777777" w:rsidR="00A57C07" w:rsidRDefault="00A57C07" w:rsidP="00A57C07">
      <w:pPr>
        <w:rPr>
          <w:rFonts w:ascii="Times New Roman" w:hAnsi="Times New Roman"/>
          <w:b/>
          <w:bCs/>
          <w:szCs w:val="24"/>
        </w:rPr>
      </w:pPr>
      <w:r>
        <w:rPr>
          <w:noProof/>
        </w:rPr>
        <w:drawing>
          <wp:inline distT="0" distB="0" distL="0" distR="0" wp14:anchorId="7CC5685D" wp14:editId="3C41C0E8">
            <wp:extent cx="6359456" cy="3581400"/>
            <wp:effectExtent l="0" t="0" r="0" b="0"/>
            <wp:docPr id="265436526" name="Bilde 1"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36526" name="Bilde 1" descr="Et bilde som inneholder tekst, skjermbilde, diagram, line&#10;&#10;Automatisk generert beskrivelse"/>
                    <pic:cNvPicPr/>
                  </pic:nvPicPr>
                  <pic:blipFill>
                    <a:blip r:embed="rId19"/>
                    <a:stretch>
                      <a:fillRect/>
                    </a:stretch>
                  </pic:blipFill>
                  <pic:spPr>
                    <a:xfrm>
                      <a:off x="0" y="0"/>
                      <a:ext cx="6375415" cy="3590388"/>
                    </a:xfrm>
                    <a:prstGeom prst="rect">
                      <a:avLst/>
                    </a:prstGeom>
                  </pic:spPr>
                </pic:pic>
              </a:graphicData>
            </a:graphic>
          </wp:inline>
        </w:drawing>
      </w:r>
    </w:p>
    <w:p w14:paraId="07271272" w14:textId="77777777" w:rsidR="00A57C07" w:rsidRPr="004F08C4" w:rsidRDefault="00A57C07" w:rsidP="00A57C07">
      <w:pPr>
        <w:rPr>
          <w:rFonts w:ascii="Times New Roman" w:hAnsi="Times New Roman"/>
          <w:i/>
          <w:iCs/>
          <w:szCs w:val="24"/>
        </w:rPr>
      </w:pPr>
      <w:r w:rsidRPr="004F08C4">
        <w:rPr>
          <w:rFonts w:ascii="Times New Roman" w:hAnsi="Times New Roman"/>
          <w:i/>
          <w:iCs/>
          <w:szCs w:val="24"/>
        </w:rPr>
        <w:t>Figur: Kjønnsfordelt fraværsprosent fordelt på fraværskoder</w:t>
      </w:r>
      <w:r>
        <w:rPr>
          <w:rFonts w:ascii="Times New Roman" w:hAnsi="Times New Roman"/>
          <w:i/>
          <w:iCs/>
          <w:szCs w:val="24"/>
        </w:rPr>
        <w:t xml:space="preserve"> – foreldrepermisjon/adopsjon</w:t>
      </w:r>
      <w:r w:rsidRPr="004F08C4">
        <w:rPr>
          <w:rFonts w:ascii="Times New Roman" w:hAnsi="Times New Roman"/>
          <w:i/>
          <w:iCs/>
          <w:szCs w:val="24"/>
        </w:rPr>
        <w:t xml:space="preserve">, HSØ Foretaksgruppen hittil i år (2024) </w:t>
      </w:r>
    </w:p>
    <w:p w14:paraId="00FB5A76" w14:textId="77777777" w:rsidR="00A57C07" w:rsidRDefault="00A57C07" w:rsidP="00A57C07">
      <w:pPr>
        <w:rPr>
          <w:rFonts w:ascii="Times New Roman" w:hAnsi="Times New Roman"/>
          <w:b/>
          <w:bCs/>
          <w:szCs w:val="24"/>
        </w:rPr>
      </w:pPr>
    </w:p>
    <w:p w14:paraId="45CA1970" w14:textId="77777777" w:rsidR="00A57C07" w:rsidRPr="004F08C4" w:rsidRDefault="00A57C07" w:rsidP="00A57C07">
      <w:pPr>
        <w:rPr>
          <w:rFonts w:ascii="Times New Roman" w:hAnsi="Times New Roman"/>
          <w:b/>
          <w:bCs/>
          <w:szCs w:val="24"/>
        </w:rPr>
      </w:pPr>
      <w:r w:rsidRPr="004F08C4">
        <w:rPr>
          <w:rFonts w:ascii="Times New Roman" w:hAnsi="Times New Roman"/>
          <w:b/>
          <w:bCs/>
          <w:szCs w:val="24"/>
        </w:rPr>
        <w:lastRenderedPageBreak/>
        <w:t>Sykefraværsprosent og aldersgrupper</w:t>
      </w:r>
    </w:p>
    <w:p w14:paraId="753EBCD8" w14:textId="77777777" w:rsidR="00A57C07" w:rsidRDefault="00A57C07" w:rsidP="00A57C07">
      <w:pPr>
        <w:rPr>
          <w:rFonts w:ascii="Times New Roman" w:hAnsi="Times New Roman"/>
          <w:szCs w:val="24"/>
        </w:rPr>
      </w:pPr>
      <w:r w:rsidRPr="004F08C4">
        <w:rPr>
          <w:rFonts w:ascii="Times New Roman" w:hAnsi="Times New Roman"/>
          <w:szCs w:val="24"/>
        </w:rPr>
        <w:t xml:space="preserve">Det er en tydelig variasjon i sykefraværsprosenten når man ser på aldersgrupper, og disse mønstrene ser ut til å være nært knyttet til både livsfaser og kjønn. Kvinner har for eksempel en markant topp i sykefraværet i de aldersgruppene hvor foreldrepermisjon og adopsjon er mest aktuelt. </w:t>
      </w:r>
    </w:p>
    <w:p w14:paraId="6DF0A26F" w14:textId="77777777" w:rsidR="00550E1C" w:rsidRPr="004F08C4" w:rsidRDefault="00550E1C" w:rsidP="00A57C07">
      <w:pPr>
        <w:rPr>
          <w:rFonts w:ascii="Times New Roman" w:hAnsi="Times New Roman"/>
          <w:szCs w:val="24"/>
        </w:rPr>
      </w:pPr>
    </w:p>
    <w:p w14:paraId="02DFAA00" w14:textId="77777777" w:rsidR="00A57C07" w:rsidRDefault="00A57C07" w:rsidP="00A57C07">
      <w:pPr>
        <w:rPr>
          <w:rFonts w:ascii="Times New Roman" w:hAnsi="Times New Roman"/>
          <w:szCs w:val="24"/>
        </w:rPr>
      </w:pPr>
      <w:r w:rsidRPr="004F08C4">
        <w:rPr>
          <w:rFonts w:ascii="Times New Roman" w:hAnsi="Times New Roman"/>
          <w:szCs w:val="24"/>
        </w:rPr>
        <w:t xml:space="preserve">For menn viser sykefraværsprosenten en jevn økning med stigende alder, uten en tilsvarende topp i perioder preget av foreldrepermisjon eller adopsjon. </w:t>
      </w:r>
    </w:p>
    <w:p w14:paraId="30693096" w14:textId="77777777" w:rsidR="00550E1C" w:rsidRPr="004F08C4" w:rsidRDefault="00550E1C" w:rsidP="00A57C07">
      <w:pPr>
        <w:rPr>
          <w:rFonts w:ascii="Times New Roman" w:hAnsi="Times New Roman"/>
          <w:szCs w:val="24"/>
        </w:rPr>
      </w:pPr>
    </w:p>
    <w:p w14:paraId="59897B78"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41924758" wp14:editId="23C7C440">
            <wp:extent cx="5760720" cy="2868295"/>
            <wp:effectExtent l="0" t="0" r="0" b="0"/>
            <wp:docPr id="1172311472" name="Bilde 1" descr="Et bilde som inneholder line, diagram, teks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11472" name="Bilde 1" descr="Et bilde som inneholder line, diagram, tekst, Plottdiagram&#10;&#10;Automatisk generert beskrivelse"/>
                    <pic:cNvPicPr/>
                  </pic:nvPicPr>
                  <pic:blipFill>
                    <a:blip r:embed="rId20"/>
                    <a:stretch>
                      <a:fillRect/>
                    </a:stretch>
                  </pic:blipFill>
                  <pic:spPr>
                    <a:xfrm>
                      <a:off x="0" y="0"/>
                      <a:ext cx="5760720" cy="2868295"/>
                    </a:xfrm>
                    <a:prstGeom prst="rect">
                      <a:avLst/>
                    </a:prstGeom>
                  </pic:spPr>
                </pic:pic>
              </a:graphicData>
            </a:graphic>
          </wp:inline>
        </w:drawing>
      </w:r>
    </w:p>
    <w:p w14:paraId="0A5290A7" w14:textId="77777777" w:rsidR="00A57C07" w:rsidRPr="004F08C4" w:rsidRDefault="00A57C07" w:rsidP="00A57C07">
      <w:pPr>
        <w:rPr>
          <w:rFonts w:ascii="Times New Roman" w:hAnsi="Times New Roman"/>
          <w:szCs w:val="24"/>
        </w:rPr>
      </w:pPr>
    </w:p>
    <w:p w14:paraId="1C8409EC" w14:textId="77777777" w:rsidR="00A57C07" w:rsidRDefault="00A57C07" w:rsidP="00A57C07">
      <w:pPr>
        <w:rPr>
          <w:rFonts w:ascii="Times New Roman" w:hAnsi="Times New Roman"/>
          <w:i/>
          <w:iCs/>
          <w:szCs w:val="24"/>
        </w:rPr>
      </w:pPr>
      <w:r w:rsidRPr="004F08C4">
        <w:rPr>
          <w:rFonts w:ascii="Times New Roman" w:hAnsi="Times New Roman"/>
          <w:i/>
          <w:iCs/>
          <w:szCs w:val="24"/>
        </w:rPr>
        <w:t>Graf: Kvinners sykefraværsprosent i ulike aldersgrupper i HSØ foretaksgruppen i 2024</w:t>
      </w:r>
    </w:p>
    <w:p w14:paraId="300EE6D2" w14:textId="77777777" w:rsidR="00550E1C" w:rsidRPr="004F08C4" w:rsidRDefault="00550E1C" w:rsidP="00A57C07">
      <w:pPr>
        <w:rPr>
          <w:rFonts w:ascii="Times New Roman" w:hAnsi="Times New Roman"/>
          <w:i/>
          <w:iCs/>
          <w:szCs w:val="24"/>
        </w:rPr>
      </w:pPr>
    </w:p>
    <w:p w14:paraId="107D5F81" w14:textId="77777777" w:rsidR="00A57C07" w:rsidRPr="004F08C4" w:rsidRDefault="00A57C07" w:rsidP="00A57C07">
      <w:pPr>
        <w:rPr>
          <w:rFonts w:ascii="Times New Roman" w:hAnsi="Times New Roman"/>
          <w:szCs w:val="24"/>
        </w:rPr>
      </w:pPr>
    </w:p>
    <w:p w14:paraId="34C59741"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41C09774" wp14:editId="147F0C91">
            <wp:extent cx="5760720" cy="2783840"/>
            <wp:effectExtent l="0" t="0" r="0" b="0"/>
            <wp:docPr id="1700031695" name="Bilde 1"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31695" name="Bilde 1" descr="Et bilde som inneholder tekst, line, diagram, Plottdiagram&#10;&#10;Automatisk generert beskrivelse"/>
                    <pic:cNvPicPr/>
                  </pic:nvPicPr>
                  <pic:blipFill>
                    <a:blip r:embed="rId21"/>
                    <a:stretch>
                      <a:fillRect/>
                    </a:stretch>
                  </pic:blipFill>
                  <pic:spPr>
                    <a:xfrm>
                      <a:off x="0" y="0"/>
                      <a:ext cx="5760720" cy="2783840"/>
                    </a:xfrm>
                    <a:prstGeom prst="rect">
                      <a:avLst/>
                    </a:prstGeom>
                  </pic:spPr>
                </pic:pic>
              </a:graphicData>
            </a:graphic>
          </wp:inline>
        </w:drawing>
      </w:r>
    </w:p>
    <w:p w14:paraId="1B4865B8" w14:textId="77777777" w:rsidR="00A57C07" w:rsidRDefault="00A57C07" w:rsidP="00A57C07">
      <w:pPr>
        <w:rPr>
          <w:rFonts w:ascii="Times New Roman" w:hAnsi="Times New Roman"/>
          <w:i/>
          <w:iCs/>
          <w:szCs w:val="24"/>
        </w:rPr>
      </w:pPr>
      <w:r w:rsidRPr="004F08C4">
        <w:rPr>
          <w:rFonts w:ascii="Times New Roman" w:hAnsi="Times New Roman"/>
          <w:i/>
          <w:iCs/>
          <w:szCs w:val="24"/>
        </w:rPr>
        <w:t>Graf: Menns sykefraværsprosent i ulike aldersgrupper i HSØ foretaksgruppen i 2024</w:t>
      </w:r>
    </w:p>
    <w:p w14:paraId="61292291" w14:textId="77777777" w:rsidR="00550E1C" w:rsidRDefault="00550E1C" w:rsidP="00A57C07">
      <w:pPr>
        <w:rPr>
          <w:rFonts w:ascii="Times New Roman" w:hAnsi="Times New Roman"/>
          <w:i/>
          <w:iCs/>
          <w:szCs w:val="24"/>
        </w:rPr>
      </w:pPr>
    </w:p>
    <w:p w14:paraId="21DC83C9" w14:textId="77777777" w:rsidR="00550E1C" w:rsidRPr="004F08C4" w:rsidRDefault="00550E1C" w:rsidP="00A57C07">
      <w:pPr>
        <w:rPr>
          <w:rFonts w:ascii="Times New Roman" w:hAnsi="Times New Roman"/>
          <w:i/>
          <w:iCs/>
          <w:szCs w:val="24"/>
        </w:rPr>
      </w:pPr>
    </w:p>
    <w:p w14:paraId="4372F3CC" w14:textId="77777777" w:rsidR="00A57C07" w:rsidRPr="004F08C4" w:rsidRDefault="00A57C07" w:rsidP="00A57C07">
      <w:pPr>
        <w:rPr>
          <w:rFonts w:ascii="Times New Roman" w:hAnsi="Times New Roman"/>
          <w:b/>
          <w:bCs/>
          <w:szCs w:val="24"/>
        </w:rPr>
      </w:pPr>
      <w:r w:rsidRPr="004F08C4">
        <w:rPr>
          <w:rFonts w:ascii="Times New Roman" w:hAnsi="Times New Roman"/>
          <w:b/>
          <w:bCs/>
          <w:szCs w:val="24"/>
        </w:rPr>
        <w:lastRenderedPageBreak/>
        <w:t>Sykefraværsprosent og ansattforhold</w:t>
      </w:r>
    </w:p>
    <w:p w14:paraId="2BFFBC8A" w14:textId="50B07689" w:rsidR="00A57C07" w:rsidRPr="004F08C4" w:rsidRDefault="00A57C07" w:rsidP="00A57C07">
      <w:pPr>
        <w:rPr>
          <w:rFonts w:ascii="Times New Roman" w:hAnsi="Times New Roman"/>
          <w:szCs w:val="24"/>
        </w:rPr>
      </w:pPr>
      <w:r w:rsidRPr="004F08C4">
        <w:rPr>
          <w:rFonts w:ascii="Times New Roman" w:hAnsi="Times New Roman"/>
          <w:szCs w:val="24"/>
        </w:rPr>
        <w:t>Kvinner har i større grad enn menn faste ansettelsesformer</w:t>
      </w:r>
      <w:r w:rsidR="009D0BB2">
        <w:rPr>
          <w:rFonts w:ascii="Times New Roman" w:hAnsi="Times New Roman"/>
          <w:szCs w:val="24"/>
        </w:rPr>
        <w:t>.</w:t>
      </w:r>
    </w:p>
    <w:p w14:paraId="0CF0D566"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6911DED4" wp14:editId="6D9E6825">
            <wp:extent cx="6581775" cy="3634051"/>
            <wp:effectExtent l="0" t="0" r="0" b="0"/>
            <wp:docPr id="1375597377" name="Bilde 1" descr="Et bilde som inneholder tekst, skjermbilde, Fargerikt,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97377" name="Bilde 1" descr="Et bilde som inneholder tekst, skjermbilde, Fargerikt, Parallell&#10;&#10;Automatisk generert beskrivelse"/>
                    <pic:cNvPicPr/>
                  </pic:nvPicPr>
                  <pic:blipFill>
                    <a:blip r:embed="rId22"/>
                    <a:stretch>
                      <a:fillRect/>
                    </a:stretch>
                  </pic:blipFill>
                  <pic:spPr>
                    <a:xfrm>
                      <a:off x="0" y="0"/>
                      <a:ext cx="6596154" cy="3641990"/>
                    </a:xfrm>
                    <a:prstGeom prst="rect">
                      <a:avLst/>
                    </a:prstGeom>
                  </pic:spPr>
                </pic:pic>
              </a:graphicData>
            </a:graphic>
          </wp:inline>
        </w:drawing>
      </w:r>
    </w:p>
    <w:p w14:paraId="0E3766AD" w14:textId="77777777" w:rsidR="00A57C07" w:rsidRDefault="00A57C07" w:rsidP="00A57C07">
      <w:pPr>
        <w:rPr>
          <w:rFonts w:ascii="Times New Roman" w:hAnsi="Times New Roman"/>
          <w:i/>
          <w:iCs/>
          <w:szCs w:val="24"/>
        </w:rPr>
      </w:pPr>
      <w:r w:rsidRPr="004F08C4">
        <w:rPr>
          <w:rFonts w:ascii="Times New Roman" w:hAnsi="Times New Roman"/>
          <w:i/>
          <w:iCs/>
          <w:szCs w:val="24"/>
        </w:rPr>
        <w:t>Figur: Fordeling av kvinner og menns ansattformer i HSØ foretaksgruppen i 2024</w:t>
      </w:r>
    </w:p>
    <w:p w14:paraId="77FE4FEA" w14:textId="77777777" w:rsidR="00550E1C" w:rsidRPr="004F08C4" w:rsidRDefault="00550E1C" w:rsidP="00A57C07">
      <w:pPr>
        <w:rPr>
          <w:rFonts w:ascii="Times New Roman" w:hAnsi="Times New Roman"/>
          <w:i/>
          <w:iCs/>
          <w:szCs w:val="24"/>
        </w:rPr>
      </w:pPr>
    </w:p>
    <w:p w14:paraId="7E6AAC4C" w14:textId="77777777" w:rsidR="00A57C07" w:rsidRPr="004F08C4" w:rsidRDefault="00A57C07" w:rsidP="00A57C07">
      <w:pPr>
        <w:rPr>
          <w:rFonts w:ascii="Times New Roman" w:hAnsi="Times New Roman"/>
          <w:szCs w:val="24"/>
        </w:rPr>
      </w:pPr>
    </w:p>
    <w:p w14:paraId="5D60DB51"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710E3A51" wp14:editId="49E01E66">
            <wp:extent cx="6134100" cy="3339541"/>
            <wp:effectExtent l="0" t="0" r="0" b="0"/>
            <wp:docPr id="1928375856" name="Bilde 1"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75856" name="Bilde 1" descr="Et bilde som inneholder tekst, line, diagram, Plottdiagram&#10;&#10;Automatisk generert beskrivelse"/>
                    <pic:cNvPicPr/>
                  </pic:nvPicPr>
                  <pic:blipFill>
                    <a:blip r:embed="rId23"/>
                    <a:stretch>
                      <a:fillRect/>
                    </a:stretch>
                  </pic:blipFill>
                  <pic:spPr>
                    <a:xfrm>
                      <a:off x="0" y="0"/>
                      <a:ext cx="6155611" cy="3351252"/>
                    </a:xfrm>
                    <a:prstGeom prst="rect">
                      <a:avLst/>
                    </a:prstGeom>
                  </pic:spPr>
                </pic:pic>
              </a:graphicData>
            </a:graphic>
          </wp:inline>
        </w:drawing>
      </w:r>
    </w:p>
    <w:p w14:paraId="67CA8811" w14:textId="77777777" w:rsidR="00A57C07" w:rsidRDefault="00A57C07" w:rsidP="00A57C07">
      <w:pPr>
        <w:rPr>
          <w:rFonts w:ascii="Times New Roman" w:hAnsi="Times New Roman"/>
          <w:i/>
          <w:iCs/>
          <w:szCs w:val="24"/>
        </w:rPr>
      </w:pPr>
      <w:r w:rsidRPr="004F08C4">
        <w:rPr>
          <w:rFonts w:ascii="Times New Roman" w:hAnsi="Times New Roman"/>
          <w:i/>
          <w:iCs/>
          <w:szCs w:val="24"/>
        </w:rPr>
        <w:t>Graf: Fordeling av kvinner og menns sykefraværsprosent og ansattforhold i HSØ foretaksgruppen i 2024</w:t>
      </w:r>
    </w:p>
    <w:p w14:paraId="07A84B01" w14:textId="77777777" w:rsidR="00550E1C" w:rsidRDefault="00550E1C" w:rsidP="00A57C07">
      <w:pPr>
        <w:rPr>
          <w:rFonts w:ascii="Times New Roman" w:hAnsi="Times New Roman"/>
          <w:i/>
          <w:iCs/>
          <w:szCs w:val="24"/>
        </w:rPr>
      </w:pPr>
    </w:p>
    <w:p w14:paraId="0E170736" w14:textId="77777777" w:rsidR="00550E1C" w:rsidRPr="004F08C4" w:rsidRDefault="00550E1C" w:rsidP="00A57C07">
      <w:pPr>
        <w:rPr>
          <w:rFonts w:ascii="Times New Roman" w:hAnsi="Times New Roman"/>
          <w:i/>
          <w:iCs/>
          <w:szCs w:val="24"/>
        </w:rPr>
      </w:pPr>
    </w:p>
    <w:p w14:paraId="5FD2E59E" w14:textId="77777777" w:rsidR="00A57C07" w:rsidRPr="004F08C4" w:rsidRDefault="00A57C07" w:rsidP="00A57C07">
      <w:pPr>
        <w:rPr>
          <w:rFonts w:ascii="Times New Roman" w:hAnsi="Times New Roman"/>
          <w:b/>
          <w:bCs/>
          <w:szCs w:val="24"/>
        </w:rPr>
      </w:pPr>
      <w:r w:rsidRPr="004F08C4">
        <w:rPr>
          <w:rFonts w:ascii="Times New Roman" w:hAnsi="Times New Roman"/>
          <w:b/>
          <w:bCs/>
          <w:szCs w:val="24"/>
        </w:rPr>
        <w:lastRenderedPageBreak/>
        <w:t>Sykefravær fordelt på stillingsgrupper og kjønn.</w:t>
      </w:r>
    </w:p>
    <w:p w14:paraId="38BFB863" w14:textId="77777777" w:rsidR="00A57C07" w:rsidRDefault="00A57C07" w:rsidP="00A57C07">
      <w:pPr>
        <w:rPr>
          <w:rFonts w:ascii="Times New Roman" w:hAnsi="Times New Roman"/>
          <w:szCs w:val="24"/>
        </w:rPr>
      </w:pPr>
      <w:r w:rsidRPr="004F08C4">
        <w:rPr>
          <w:rFonts w:ascii="Times New Roman" w:hAnsi="Times New Roman"/>
          <w:szCs w:val="24"/>
        </w:rPr>
        <w:t>Kvinner har en høyere sykefraværsprosent i alle stillingsgrupper sammenlignet med menn.</w:t>
      </w:r>
    </w:p>
    <w:p w14:paraId="54128422" w14:textId="77777777" w:rsidR="000576E2" w:rsidRPr="004F08C4" w:rsidRDefault="000576E2" w:rsidP="00A57C07">
      <w:pPr>
        <w:rPr>
          <w:rFonts w:ascii="Times New Roman" w:hAnsi="Times New Roman"/>
          <w:szCs w:val="24"/>
        </w:rPr>
      </w:pPr>
    </w:p>
    <w:p w14:paraId="2E118D93"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35FB1B54" wp14:editId="7D542B0C">
            <wp:extent cx="5353050" cy="3988825"/>
            <wp:effectExtent l="0" t="0" r="0" b="0"/>
            <wp:docPr id="538010192" name="Bilde 1" descr="Et bilde som inneholder tekst, skjermbilde, Fargerik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10192" name="Bilde 1" descr="Et bilde som inneholder tekst, skjermbilde, Fargerikt, design&#10;&#10;Automatisk generert beskrivelse"/>
                    <pic:cNvPicPr/>
                  </pic:nvPicPr>
                  <pic:blipFill>
                    <a:blip r:embed="rId24"/>
                    <a:stretch>
                      <a:fillRect/>
                    </a:stretch>
                  </pic:blipFill>
                  <pic:spPr>
                    <a:xfrm>
                      <a:off x="0" y="0"/>
                      <a:ext cx="5360812" cy="3994609"/>
                    </a:xfrm>
                    <a:prstGeom prst="rect">
                      <a:avLst/>
                    </a:prstGeom>
                  </pic:spPr>
                </pic:pic>
              </a:graphicData>
            </a:graphic>
          </wp:inline>
        </w:drawing>
      </w:r>
    </w:p>
    <w:p w14:paraId="7271118C" w14:textId="77777777" w:rsidR="00A57C07" w:rsidRPr="004F08C4" w:rsidRDefault="00A57C07" w:rsidP="00A57C07">
      <w:pPr>
        <w:rPr>
          <w:rFonts w:ascii="Times New Roman" w:hAnsi="Times New Roman"/>
          <w:i/>
          <w:iCs/>
          <w:szCs w:val="24"/>
        </w:rPr>
      </w:pPr>
      <w:r w:rsidRPr="004F08C4">
        <w:rPr>
          <w:rFonts w:ascii="Times New Roman" w:hAnsi="Times New Roman"/>
          <w:i/>
          <w:iCs/>
          <w:szCs w:val="24"/>
        </w:rPr>
        <w:t>Figur: Sykefraværsprosent fordelt på stillingsgrupper, kvinner og menn i HSØ foretaksgruppen i 2024</w:t>
      </w:r>
    </w:p>
    <w:p w14:paraId="76BB1D32" w14:textId="77777777" w:rsidR="00A57C07" w:rsidRDefault="00A57C07" w:rsidP="00A57C07">
      <w:pPr>
        <w:rPr>
          <w:rFonts w:ascii="Times New Roman" w:hAnsi="Times New Roman"/>
          <w:b/>
          <w:bCs/>
          <w:szCs w:val="24"/>
        </w:rPr>
      </w:pPr>
    </w:p>
    <w:p w14:paraId="68D031B3" w14:textId="77777777" w:rsidR="00A57C07" w:rsidRDefault="00A57C07" w:rsidP="00A57C07">
      <w:pPr>
        <w:rPr>
          <w:rFonts w:ascii="Times New Roman" w:hAnsi="Times New Roman"/>
          <w:b/>
          <w:bCs/>
          <w:szCs w:val="24"/>
        </w:rPr>
      </w:pPr>
    </w:p>
    <w:p w14:paraId="447FD79A" w14:textId="77777777" w:rsidR="000576E2" w:rsidRDefault="000576E2" w:rsidP="00A57C07">
      <w:pPr>
        <w:rPr>
          <w:rFonts w:ascii="Times New Roman" w:hAnsi="Times New Roman"/>
          <w:b/>
          <w:bCs/>
          <w:szCs w:val="24"/>
        </w:rPr>
      </w:pPr>
    </w:p>
    <w:p w14:paraId="600DB25A" w14:textId="77777777" w:rsidR="000576E2" w:rsidRDefault="000576E2" w:rsidP="00A57C07">
      <w:pPr>
        <w:rPr>
          <w:rFonts w:ascii="Times New Roman" w:hAnsi="Times New Roman"/>
          <w:b/>
          <w:bCs/>
          <w:szCs w:val="24"/>
        </w:rPr>
      </w:pPr>
    </w:p>
    <w:p w14:paraId="35CEA955" w14:textId="77777777" w:rsidR="000576E2" w:rsidRDefault="000576E2" w:rsidP="00A57C07">
      <w:pPr>
        <w:rPr>
          <w:rFonts w:ascii="Times New Roman" w:hAnsi="Times New Roman"/>
          <w:b/>
          <w:bCs/>
          <w:szCs w:val="24"/>
        </w:rPr>
      </w:pPr>
    </w:p>
    <w:p w14:paraId="28E7D1B5" w14:textId="77777777" w:rsidR="000576E2" w:rsidRDefault="000576E2" w:rsidP="00A57C07">
      <w:pPr>
        <w:rPr>
          <w:rFonts w:ascii="Times New Roman" w:hAnsi="Times New Roman"/>
          <w:b/>
          <w:bCs/>
          <w:szCs w:val="24"/>
        </w:rPr>
      </w:pPr>
    </w:p>
    <w:p w14:paraId="16F84909" w14:textId="77777777" w:rsidR="000576E2" w:rsidRDefault="000576E2" w:rsidP="00A57C07">
      <w:pPr>
        <w:rPr>
          <w:rFonts w:ascii="Times New Roman" w:hAnsi="Times New Roman"/>
          <w:b/>
          <w:bCs/>
          <w:szCs w:val="24"/>
        </w:rPr>
      </w:pPr>
    </w:p>
    <w:p w14:paraId="54E1C70A" w14:textId="77777777" w:rsidR="000576E2" w:rsidRDefault="000576E2" w:rsidP="00A57C07">
      <w:pPr>
        <w:rPr>
          <w:rFonts w:ascii="Times New Roman" w:hAnsi="Times New Roman"/>
          <w:b/>
          <w:bCs/>
          <w:szCs w:val="24"/>
        </w:rPr>
      </w:pPr>
    </w:p>
    <w:p w14:paraId="5DF8106C" w14:textId="77777777" w:rsidR="000576E2" w:rsidRDefault="000576E2" w:rsidP="00A57C07">
      <w:pPr>
        <w:rPr>
          <w:rFonts w:ascii="Times New Roman" w:hAnsi="Times New Roman"/>
          <w:b/>
          <w:bCs/>
          <w:szCs w:val="24"/>
        </w:rPr>
      </w:pPr>
    </w:p>
    <w:p w14:paraId="213B6BEB" w14:textId="77777777" w:rsidR="000576E2" w:rsidRDefault="000576E2" w:rsidP="00A57C07">
      <w:pPr>
        <w:rPr>
          <w:rFonts w:ascii="Times New Roman" w:hAnsi="Times New Roman"/>
          <w:b/>
          <w:bCs/>
          <w:szCs w:val="24"/>
        </w:rPr>
      </w:pPr>
    </w:p>
    <w:p w14:paraId="66C2EFCA" w14:textId="77777777" w:rsidR="000576E2" w:rsidRDefault="000576E2" w:rsidP="00A57C07">
      <w:pPr>
        <w:rPr>
          <w:rFonts w:ascii="Times New Roman" w:hAnsi="Times New Roman"/>
          <w:b/>
          <w:bCs/>
          <w:szCs w:val="24"/>
        </w:rPr>
      </w:pPr>
    </w:p>
    <w:p w14:paraId="4EC2995F" w14:textId="77777777" w:rsidR="000576E2" w:rsidRDefault="000576E2" w:rsidP="00A57C07">
      <w:pPr>
        <w:rPr>
          <w:rFonts w:ascii="Times New Roman" w:hAnsi="Times New Roman"/>
          <w:b/>
          <w:bCs/>
          <w:szCs w:val="24"/>
        </w:rPr>
      </w:pPr>
    </w:p>
    <w:p w14:paraId="256F8547" w14:textId="77777777" w:rsidR="000576E2" w:rsidRDefault="000576E2" w:rsidP="00A57C07">
      <w:pPr>
        <w:rPr>
          <w:rFonts w:ascii="Times New Roman" w:hAnsi="Times New Roman"/>
          <w:b/>
          <w:bCs/>
          <w:szCs w:val="24"/>
        </w:rPr>
      </w:pPr>
    </w:p>
    <w:p w14:paraId="62300337" w14:textId="77777777" w:rsidR="000576E2" w:rsidRDefault="000576E2" w:rsidP="00A57C07">
      <w:pPr>
        <w:rPr>
          <w:rFonts w:ascii="Times New Roman" w:hAnsi="Times New Roman"/>
          <w:b/>
          <w:bCs/>
          <w:szCs w:val="24"/>
        </w:rPr>
      </w:pPr>
    </w:p>
    <w:p w14:paraId="5B2BB452" w14:textId="77777777" w:rsidR="000576E2" w:rsidRDefault="000576E2" w:rsidP="00A57C07">
      <w:pPr>
        <w:rPr>
          <w:rFonts w:ascii="Times New Roman" w:hAnsi="Times New Roman"/>
          <w:b/>
          <w:bCs/>
          <w:szCs w:val="24"/>
        </w:rPr>
      </w:pPr>
    </w:p>
    <w:p w14:paraId="558467F3" w14:textId="77777777" w:rsidR="000576E2" w:rsidRDefault="000576E2" w:rsidP="00A57C07">
      <w:pPr>
        <w:rPr>
          <w:rFonts w:ascii="Times New Roman" w:hAnsi="Times New Roman"/>
          <w:b/>
          <w:bCs/>
          <w:szCs w:val="24"/>
        </w:rPr>
      </w:pPr>
    </w:p>
    <w:p w14:paraId="0C310B00" w14:textId="77777777" w:rsidR="000576E2" w:rsidRDefault="000576E2" w:rsidP="00A57C07">
      <w:pPr>
        <w:rPr>
          <w:rFonts w:ascii="Times New Roman" w:hAnsi="Times New Roman"/>
          <w:b/>
          <w:bCs/>
          <w:szCs w:val="24"/>
        </w:rPr>
      </w:pPr>
    </w:p>
    <w:p w14:paraId="51419DB6" w14:textId="77777777" w:rsidR="000576E2" w:rsidRDefault="000576E2" w:rsidP="00A57C07">
      <w:pPr>
        <w:rPr>
          <w:rFonts w:ascii="Times New Roman" w:hAnsi="Times New Roman"/>
          <w:b/>
          <w:bCs/>
          <w:szCs w:val="24"/>
        </w:rPr>
      </w:pPr>
    </w:p>
    <w:p w14:paraId="4EE5C400" w14:textId="77777777" w:rsidR="000576E2" w:rsidRDefault="000576E2" w:rsidP="00A57C07">
      <w:pPr>
        <w:rPr>
          <w:rFonts w:ascii="Times New Roman" w:hAnsi="Times New Roman"/>
          <w:b/>
          <w:bCs/>
          <w:szCs w:val="24"/>
        </w:rPr>
      </w:pPr>
    </w:p>
    <w:p w14:paraId="0773B89F" w14:textId="77777777" w:rsidR="00AE42B7" w:rsidRDefault="00AE42B7" w:rsidP="00A57C07">
      <w:pPr>
        <w:rPr>
          <w:rFonts w:ascii="Times New Roman" w:hAnsi="Times New Roman"/>
          <w:b/>
          <w:bCs/>
          <w:szCs w:val="24"/>
        </w:rPr>
      </w:pPr>
    </w:p>
    <w:p w14:paraId="160FA1A8" w14:textId="31BF001A" w:rsidR="00A57C07" w:rsidRDefault="00A57C07" w:rsidP="00A57C07">
      <w:pPr>
        <w:rPr>
          <w:rFonts w:ascii="Times New Roman" w:hAnsi="Times New Roman"/>
          <w:b/>
          <w:bCs/>
          <w:szCs w:val="24"/>
        </w:rPr>
      </w:pPr>
      <w:r w:rsidRPr="004F08C4">
        <w:rPr>
          <w:rFonts w:ascii="Times New Roman" w:hAnsi="Times New Roman"/>
          <w:b/>
          <w:bCs/>
          <w:szCs w:val="24"/>
        </w:rPr>
        <w:lastRenderedPageBreak/>
        <w:t>Sykefraværslengde</w:t>
      </w:r>
    </w:p>
    <w:p w14:paraId="70B966A5" w14:textId="77777777" w:rsidR="00A57C07" w:rsidRDefault="00A57C07" w:rsidP="00A57C07">
      <w:pPr>
        <w:rPr>
          <w:rFonts w:ascii="Times New Roman" w:hAnsi="Times New Roman"/>
          <w:szCs w:val="24"/>
        </w:rPr>
      </w:pPr>
      <w:r w:rsidRPr="004F08C4">
        <w:rPr>
          <w:rFonts w:ascii="Times New Roman" w:hAnsi="Times New Roman"/>
          <w:szCs w:val="24"/>
        </w:rPr>
        <w:br/>
        <w:t>Kvinners sykefravær over 30 dager utgjør en betydelig andel av det totale sykefraværet og er nesten dobbelt så høyt som det tilsvarende tallet for menn. Vi kan ikke fastslå årsakene til disse forskjellene, men vi mener dette er et område som bør undersøkes nærmere.</w:t>
      </w:r>
    </w:p>
    <w:p w14:paraId="43ECACC5" w14:textId="77777777" w:rsidR="00B12073" w:rsidRPr="004F08C4" w:rsidRDefault="00B12073" w:rsidP="00A57C07">
      <w:pPr>
        <w:rPr>
          <w:rFonts w:ascii="Times New Roman" w:hAnsi="Times New Roman"/>
          <w:b/>
          <w:bCs/>
          <w:szCs w:val="24"/>
        </w:rPr>
      </w:pPr>
    </w:p>
    <w:p w14:paraId="13A3C620"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21045AC8" wp14:editId="3F1B6207">
            <wp:extent cx="6057900" cy="3682685"/>
            <wp:effectExtent l="0" t="0" r="0" b="0"/>
            <wp:docPr id="1658462946" name="Bilde 1" descr="Et bilde som inneholder tekst, skjermbilde, programvare, Rektang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946" name="Bilde 1" descr="Et bilde som inneholder tekst, skjermbilde, programvare, Rektangel&#10;&#10;Automatisk generert beskrivelse"/>
                    <pic:cNvPicPr/>
                  </pic:nvPicPr>
                  <pic:blipFill>
                    <a:blip r:embed="rId25"/>
                    <a:stretch>
                      <a:fillRect/>
                    </a:stretch>
                  </pic:blipFill>
                  <pic:spPr>
                    <a:xfrm>
                      <a:off x="0" y="0"/>
                      <a:ext cx="6068417" cy="3689079"/>
                    </a:xfrm>
                    <a:prstGeom prst="rect">
                      <a:avLst/>
                    </a:prstGeom>
                  </pic:spPr>
                </pic:pic>
              </a:graphicData>
            </a:graphic>
          </wp:inline>
        </w:drawing>
      </w:r>
    </w:p>
    <w:p w14:paraId="0CF4689C" w14:textId="77777777" w:rsidR="00A57C07" w:rsidRPr="004F08C4" w:rsidRDefault="00A57C07" w:rsidP="00A57C07">
      <w:pPr>
        <w:rPr>
          <w:rFonts w:ascii="Times New Roman" w:hAnsi="Times New Roman"/>
          <w:i/>
          <w:iCs/>
          <w:szCs w:val="24"/>
        </w:rPr>
      </w:pPr>
      <w:r w:rsidRPr="004F08C4">
        <w:rPr>
          <w:rFonts w:ascii="Times New Roman" w:hAnsi="Times New Roman"/>
          <w:i/>
          <w:iCs/>
          <w:szCs w:val="24"/>
        </w:rPr>
        <w:t>Figur: Sykefraværslengde fordelt på kvinner og menns i HSØ foretaksgruppen i 2024</w:t>
      </w:r>
    </w:p>
    <w:p w14:paraId="175DD7E1" w14:textId="77777777" w:rsidR="00A57C07" w:rsidRDefault="00A57C07" w:rsidP="00A57C07">
      <w:pPr>
        <w:rPr>
          <w:rFonts w:ascii="Times New Roman" w:hAnsi="Times New Roman"/>
          <w:szCs w:val="24"/>
        </w:rPr>
      </w:pPr>
    </w:p>
    <w:p w14:paraId="062F96DA" w14:textId="77777777" w:rsidR="00A57C07" w:rsidRDefault="00A57C07" w:rsidP="00A57C07">
      <w:pPr>
        <w:rPr>
          <w:rFonts w:ascii="Times New Roman" w:hAnsi="Times New Roman"/>
          <w:szCs w:val="24"/>
        </w:rPr>
      </w:pPr>
    </w:p>
    <w:p w14:paraId="6ABAE0F1" w14:textId="77777777" w:rsidR="00A57C07" w:rsidRDefault="00A57C07" w:rsidP="00A57C07">
      <w:pPr>
        <w:rPr>
          <w:rFonts w:ascii="Times New Roman" w:hAnsi="Times New Roman"/>
          <w:szCs w:val="24"/>
        </w:rPr>
      </w:pPr>
    </w:p>
    <w:p w14:paraId="27197A13" w14:textId="77777777" w:rsidR="00B12073" w:rsidRDefault="00B12073" w:rsidP="00A57C07">
      <w:pPr>
        <w:rPr>
          <w:rFonts w:ascii="Times New Roman" w:hAnsi="Times New Roman"/>
          <w:szCs w:val="24"/>
        </w:rPr>
      </w:pPr>
    </w:p>
    <w:p w14:paraId="4C55FEF4" w14:textId="77777777" w:rsidR="00B12073" w:rsidRDefault="00B12073" w:rsidP="00A57C07">
      <w:pPr>
        <w:rPr>
          <w:rFonts w:ascii="Times New Roman" w:hAnsi="Times New Roman"/>
          <w:szCs w:val="24"/>
        </w:rPr>
      </w:pPr>
    </w:p>
    <w:p w14:paraId="410422E8" w14:textId="77777777" w:rsidR="00B12073" w:rsidRDefault="00B12073" w:rsidP="00A57C07">
      <w:pPr>
        <w:rPr>
          <w:rFonts w:ascii="Times New Roman" w:hAnsi="Times New Roman"/>
          <w:szCs w:val="24"/>
        </w:rPr>
      </w:pPr>
    </w:p>
    <w:p w14:paraId="031C5B18" w14:textId="77777777" w:rsidR="00B12073" w:rsidRDefault="00B12073" w:rsidP="00A57C07">
      <w:pPr>
        <w:rPr>
          <w:rFonts w:ascii="Times New Roman" w:hAnsi="Times New Roman"/>
          <w:szCs w:val="24"/>
        </w:rPr>
      </w:pPr>
    </w:p>
    <w:p w14:paraId="2138D926" w14:textId="77777777" w:rsidR="00B12073" w:rsidRDefault="00B12073" w:rsidP="00A57C07">
      <w:pPr>
        <w:rPr>
          <w:rFonts w:ascii="Times New Roman" w:hAnsi="Times New Roman"/>
          <w:szCs w:val="24"/>
        </w:rPr>
      </w:pPr>
    </w:p>
    <w:p w14:paraId="259234AB" w14:textId="77777777" w:rsidR="00B12073" w:rsidRDefault="00B12073" w:rsidP="00A57C07">
      <w:pPr>
        <w:rPr>
          <w:rFonts w:ascii="Times New Roman" w:hAnsi="Times New Roman"/>
          <w:szCs w:val="24"/>
        </w:rPr>
      </w:pPr>
    </w:p>
    <w:p w14:paraId="677C18A1" w14:textId="77777777" w:rsidR="00B12073" w:rsidRDefault="00B12073" w:rsidP="00A57C07">
      <w:pPr>
        <w:rPr>
          <w:rFonts w:ascii="Times New Roman" w:hAnsi="Times New Roman"/>
          <w:szCs w:val="24"/>
        </w:rPr>
      </w:pPr>
    </w:p>
    <w:p w14:paraId="3B270E0D" w14:textId="77777777" w:rsidR="00B12073" w:rsidRDefault="00B12073" w:rsidP="00A57C07">
      <w:pPr>
        <w:rPr>
          <w:rFonts w:ascii="Times New Roman" w:hAnsi="Times New Roman"/>
          <w:szCs w:val="24"/>
        </w:rPr>
      </w:pPr>
    </w:p>
    <w:p w14:paraId="58355DBA" w14:textId="77777777" w:rsidR="00B12073" w:rsidRDefault="00B12073" w:rsidP="00A57C07">
      <w:pPr>
        <w:rPr>
          <w:rFonts w:ascii="Times New Roman" w:hAnsi="Times New Roman"/>
          <w:szCs w:val="24"/>
        </w:rPr>
      </w:pPr>
    </w:p>
    <w:p w14:paraId="12EC19C8" w14:textId="77777777" w:rsidR="00B12073" w:rsidRDefault="00B12073" w:rsidP="00A57C07">
      <w:pPr>
        <w:rPr>
          <w:rFonts w:ascii="Times New Roman" w:hAnsi="Times New Roman"/>
          <w:szCs w:val="24"/>
        </w:rPr>
      </w:pPr>
    </w:p>
    <w:p w14:paraId="1E7957D7" w14:textId="77777777" w:rsidR="00B12073" w:rsidRDefault="00B12073" w:rsidP="00A57C07">
      <w:pPr>
        <w:rPr>
          <w:rFonts w:ascii="Times New Roman" w:hAnsi="Times New Roman"/>
          <w:szCs w:val="24"/>
        </w:rPr>
      </w:pPr>
    </w:p>
    <w:p w14:paraId="1091D6E8" w14:textId="77777777" w:rsidR="00B12073" w:rsidRDefault="00B12073" w:rsidP="00A57C07">
      <w:pPr>
        <w:rPr>
          <w:rFonts w:ascii="Times New Roman" w:hAnsi="Times New Roman"/>
          <w:szCs w:val="24"/>
        </w:rPr>
      </w:pPr>
    </w:p>
    <w:p w14:paraId="61D2BFA4" w14:textId="77777777" w:rsidR="00B12073" w:rsidRDefault="00B12073" w:rsidP="00A57C07">
      <w:pPr>
        <w:rPr>
          <w:rFonts w:ascii="Times New Roman" w:hAnsi="Times New Roman"/>
          <w:szCs w:val="24"/>
        </w:rPr>
      </w:pPr>
    </w:p>
    <w:p w14:paraId="712CB330" w14:textId="77777777" w:rsidR="00B12073" w:rsidRDefault="00B12073" w:rsidP="00A57C07">
      <w:pPr>
        <w:rPr>
          <w:rFonts w:ascii="Times New Roman" w:hAnsi="Times New Roman"/>
          <w:szCs w:val="24"/>
        </w:rPr>
      </w:pPr>
    </w:p>
    <w:p w14:paraId="5A17BC4A" w14:textId="77777777" w:rsidR="00B12073" w:rsidRDefault="00B12073" w:rsidP="00A57C07">
      <w:pPr>
        <w:rPr>
          <w:rFonts w:ascii="Times New Roman" w:hAnsi="Times New Roman"/>
          <w:szCs w:val="24"/>
        </w:rPr>
      </w:pPr>
    </w:p>
    <w:p w14:paraId="08B26252" w14:textId="77777777" w:rsidR="00B12073" w:rsidRDefault="00B12073" w:rsidP="00A57C07">
      <w:pPr>
        <w:rPr>
          <w:rFonts w:ascii="Times New Roman" w:hAnsi="Times New Roman"/>
          <w:szCs w:val="24"/>
        </w:rPr>
      </w:pPr>
    </w:p>
    <w:p w14:paraId="4C9AC374" w14:textId="77777777" w:rsidR="00B12073" w:rsidRDefault="00B12073" w:rsidP="00A57C07">
      <w:pPr>
        <w:rPr>
          <w:rFonts w:ascii="Times New Roman" w:hAnsi="Times New Roman"/>
          <w:szCs w:val="24"/>
        </w:rPr>
      </w:pPr>
    </w:p>
    <w:p w14:paraId="3DEEBA1A" w14:textId="77777777" w:rsidR="00A57C07" w:rsidRDefault="00A57C07" w:rsidP="00A57C07">
      <w:pPr>
        <w:rPr>
          <w:rFonts w:ascii="Times New Roman" w:hAnsi="Times New Roman"/>
          <w:b/>
          <w:bCs/>
          <w:szCs w:val="24"/>
        </w:rPr>
      </w:pPr>
      <w:r w:rsidRPr="004F08C4">
        <w:rPr>
          <w:rFonts w:ascii="Times New Roman" w:hAnsi="Times New Roman"/>
          <w:b/>
          <w:bCs/>
          <w:szCs w:val="24"/>
        </w:rPr>
        <w:t>Sykefravær fordelt på funksjonsområder og stillingsgrupper</w:t>
      </w:r>
    </w:p>
    <w:p w14:paraId="56A09666" w14:textId="77777777" w:rsidR="00B12073" w:rsidRPr="004F08C4" w:rsidRDefault="00B12073" w:rsidP="00A57C07">
      <w:pPr>
        <w:rPr>
          <w:rFonts w:ascii="Times New Roman" w:hAnsi="Times New Roman"/>
          <w:b/>
          <w:bCs/>
          <w:szCs w:val="24"/>
        </w:rPr>
      </w:pPr>
    </w:p>
    <w:p w14:paraId="0A665A34"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188C894D" wp14:editId="627C11E2">
            <wp:extent cx="6105525" cy="3538674"/>
            <wp:effectExtent l="0" t="0" r="0" b="0"/>
            <wp:docPr id="1201903033" name="Bilde 1" descr="Et bilde som inneholder tekst, skjermbilde,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03033" name="Bilde 1" descr="Et bilde som inneholder tekst, skjermbilde, Font, diagram&#10;&#10;Automatisk generert beskrivelse"/>
                    <pic:cNvPicPr/>
                  </pic:nvPicPr>
                  <pic:blipFill>
                    <a:blip r:embed="rId26"/>
                    <a:stretch>
                      <a:fillRect/>
                    </a:stretch>
                  </pic:blipFill>
                  <pic:spPr>
                    <a:xfrm>
                      <a:off x="0" y="0"/>
                      <a:ext cx="6111007" cy="3541851"/>
                    </a:xfrm>
                    <a:prstGeom prst="rect">
                      <a:avLst/>
                    </a:prstGeom>
                  </pic:spPr>
                </pic:pic>
              </a:graphicData>
            </a:graphic>
          </wp:inline>
        </w:drawing>
      </w:r>
    </w:p>
    <w:p w14:paraId="139F3FCE" w14:textId="77777777" w:rsidR="00A57C07" w:rsidRDefault="00A57C07" w:rsidP="00A57C07">
      <w:pPr>
        <w:rPr>
          <w:rFonts w:ascii="Times New Roman" w:hAnsi="Times New Roman"/>
          <w:i/>
          <w:iCs/>
          <w:szCs w:val="24"/>
        </w:rPr>
      </w:pPr>
      <w:r w:rsidRPr="004F08C4">
        <w:rPr>
          <w:rFonts w:ascii="Times New Roman" w:hAnsi="Times New Roman"/>
          <w:i/>
          <w:iCs/>
          <w:szCs w:val="24"/>
        </w:rPr>
        <w:t>Graf: Sykefraværsprosent pr. funksjonsområde fordelt på kvinner og menns i HSØ foretaksgruppen i 2024</w:t>
      </w:r>
    </w:p>
    <w:p w14:paraId="1DF9A65C" w14:textId="77777777" w:rsidR="00B12073" w:rsidRPr="004F08C4" w:rsidRDefault="00B12073" w:rsidP="00A57C07">
      <w:pPr>
        <w:rPr>
          <w:rFonts w:ascii="Times New Roman" w:hAnsi="Times New Roman"/>
          <w:i/>
          <w:iCs/>
          <w:szCs w:val="24"/>
        </w:rPr>
      </w:pPr>
    </w:p>
    <w:p w14:paraId="5F5F7D2D" w14:textId="77777777" w:rsidR="00A57C07" w:rsidRPr="004F08C4" w:rsidRDefault="00A57C07" w:rsidP="00A57C07">
      <w:pPr>
        <w:rPr>
          <w:rFonts w:ascii="Times New Roman" w:hAnsi="Times New Roman"/>
          <w:szCs w:val="24"/>
        </w:rPr>
      </w:pPr>
      <w:r w:rsidRPr="004F08C4">
        <w:rPr>
          <w:rFonts w:ascii="Times New Roman" w:hAnsi="Times New Roman"/>
          <w:noProof/>
          <w:szCs w:val="24"/>
        </w:rPr>
        <w:drawing>
          <wp:inline distT="0" distB="0" distL="0" distR="0" wp14:anchorId="4CC6ECCF" wp14:editId="067795A6">
            <wp:extent cx="6389821" cy="3538631"/>
            <wp:effectExtent l="0" t="0" r="0" b="0"/>
            <wp:docPr id="1293069549" name="Bilde 1" descr="Et bilde som inneholder tekst, diagram,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69549" name="Bilde 1" descr="Et bilde som inneholder tekst, diagram, line, Plottdiagram&#10;&#10;Automatisk generert beskrivelse"/>
                    <pic:cNvPicPr/>
                  </pic:nvPicPr>
                  <pic:blipFill>
                    <a:blip r:embed="rId27"/>
                    <a:stretch>
                      <a:fillRect/>
                    </a:stretch>
                  </pic:blipFill>
                  <pic:spPr>
                    <a:xfrm>
                      <a:off x="0" y="0"/>
                      <a:ext cx="6396944" cy="3542575"/>
                    </a:xfrm>
                    <a:prstGeom prst="rect">
                      <a:avLst/>
                    </a:prstGeom>
                  </pic:spPr>
                </pic:pic>
              </a:graphicData>
            </a:graphic>
          </wp:inline>
        </w:drawing>
      </w:r>
    </w:p>
    <w:p w14:paraId="6D522227" w14:textId="77777777" w:rsidR="00A57C07" w:rsidRPr="004F08C4" w:rsidRDefault="00A57C07" w:rsidP="00A57C07">
      <w:pPr>
        <w:rPr>
          <w:rFonts w:ascii="Times New Roman" w:hAnsi="Times New Roman"/>
          <w:i/>
          <w:iCs/>
          <w:szCs w:val="24"/>
        </w:rPr>
      </w:pPr>
      <w:r>
        <w:rPr>
          <w:rFonts w:ascii="Times New Roman" w:hAnsi="Times New Roman"/>
          <w:i/>
          <w:iCs/>
          <w:szCs w:val="24"/>
        </w:rPr>
        <w:t>Gr</w:t>
      </w:r>
      <w:r w:rsidRPr="004F08C4">
        <w:rPr>
          <w:rFonts w:ascii="Times New Roman" w:hAnsi="Times New Roman"/>
          <w:i/>
          <w:iCs/>
          <w:szCs w:val="24"/>
        </w:rPr>
        <w:t>afer: Sykefraværsprosent pr. funksjonsområde fordelt på kvinner og menns i HSØ foretaksgruppen i 2024</w:t>
      </w:r>
    </w:p>
    <w:p w14:paraId="47B6BD32" w14:textId="77777777" w:rsidR="00571D3C" w:rsidRDefault="00571D3C" w:rsidP="00A57C07">
      <w:pPr>
        <w:rPr>
          <w:rFonts w:ascii="Times New Roman" w:hAnsi="Times New Roman"/>
          <w:b/>
          <w:bCs/>
          <w:szCs w:val="24"/>
        </w:rPr>
      </w:pPr>
    </w:p>
    <w:p w14:paraId="11EDEB9B" w14:textId="1456242E" w:rsidR="00A57C07" w:rsidRPr="004F08C4" w:rsidRDefault="00A57C07" w:rsidP="00A57C07">
      <w:pPr>
        <w:rPr>
          <w:rFonts w:ascii="Times New Roman" w:hAnsi="Times New Roman"/>
          <w:b/>
          <w:bCs/>
          <w:szCs w:val="24"/>
        </w:rPr>
      </w:pPr>
      <w:r w:rsidRPr="004F08C4">
        <w:rPr>
          <w:rFonts w:ascii="Times New Roman" w:hAnsi="Times New Roman"/>
          <w:b/>
          <w:bCs/>
          <w:szCs w:val="24"/>
        </w:rPr>
        <w:t xml:space="preserve">Oppsummering av funn </w:t>
      </w:r>
    </w:p>
    <w:p w14:paraId="6F745A7F" w14:textId="77777777" w:rsidR="00A57C07" w:rsidRDefault="00A57C07" w:rsidP="00A57C07">
      <w:pPr>
        <w:rPr>
          <w:rFonts w:ascii="Times New Roman" w:hAnsi="Times New Roman"/>
          <w:szCs w:val="24"/>
        </w:rPr>
      </w:pPr>
      <w:r w:rsidRPr="004F08C4">
        <w:rPr>
          <w:rFonts w:ascii="Times New Roman" w:hAnsi="Times New Roman"/>
          <w:szCs w:val="24"/>
        </w:rPr>
        <w:t xml:space="preserve">De ulike funnene fra våre analyser </w:t>
      </w:r>
      <w:r>
        <w:rPr>
          <w:rFonts w:ascii="Times New Roman" w:hAnsi="Times New Roman"/>
          <w:szCs w:val="24"/>
        </w:rPr>
        <w:t>samsvarer</w:t>
      </w:r>
      <w:r w:rsidRPr="004F08C4">
        <w:rPr>
          <w:rFonts w:ascii="Times New Roman" w:hAnsi="Times New Roman"/>
          <w:szCs w:val="24"/>
        </w:rPr>
        <w:t xml:space="preserve"> </w:t>
      </w:r>
      <w:r>
        <w:rPr>
          <w:rFonts w:ascii="Times New Roman" w:hAnsi="Times New Roman"/>
          <w:szCs w:val="24"/>
        </w:rPr>
        <w:t>til en viss</w:t>
      </w:r>
      <w:r w:rsidRPr="004F08C4">
        <w:rPr>
          <w:rFonts w:ascii="Times New Roman" w:hAnsi="Times New Roman"/>
          <w:szCs w:val="24"/>
        </w:rPr>
        <w:t xml:space="preserve"> grad konklusjonene fra Sysselsettingsutvalget i NOU 2021:2 (kapitel 9). Utvalget påpekte at kjønnsforskjeller i sykefravær ofte kan forklares med flere faktorer, herunder blant annet: svangerskapsrelaterte lidelser og andre helseforskjeller, kombinasjon av arbeid og ansvar for barn og pårørende samt spesifikke arbeidsbelastninger i mer kvinnedominerte yrker.</w:t>
      </w:r>
    </w:p>
    <w:p w14:paraId="22C6F50F" w14:textId="77777777" w:rsidR="00C87E80" w:rsidRPr="004F08C4" w:rsidRDefault="00C87E80" w:rsidP="00A57C07">
      <w:pPr>
        <w:rPr>
          <w:rFonts w:ascii="Times New Roman" w:hAnsi="Times New Roman"/>
          <w:szCs w:val="24"/>
        </w:rPr>
      </w:pPr>
    </w:p>
    <w:p w14:paraId="5DC0AC07" w14:textId="77777777" w:rsidR="00A57C07" w:rsidRPr="004F08C4" w:rsidRDefault="00A57C07" w:rsidP="00A57C07">
      <w:pPr>
        <w:rPr>
          <w:rFonts w:ascii="Times New Roman" w:hAnsi="Times New Roman"/>
          <w:b/>
          <w:bCs/>
          <w:szCs w:val="24"/>
        </w:rPr>
      </w:pPr>
      <w:r w:rsidRPr="004F08C4">
        <w:rPr>
          <w:rFonts w:ascii="Times New Roman" w:hAnsi="Times New Roman"/>
          <w:b/>
          <w:bCs/>
          <w:szCs w:val="24"/>
        </w:rPr>
        <w:t xml:space="preserve">Arbeidsmiljøets </w:t>
      </w:r>
      <w:r>
        <w:rPr>
          <w:rFonts w:ascii="Times New Roman" w:hAnsi="Times New Roman"/>
          <w:b/>
          <w:bCs/>
          <w:szCs w:val="24"/>
        </w:rPr>
        <w:t>betydning for sykefraværet varierer</w:t>
      </w:r>
    </w:p>
    <w:p w14:paraId="439465FB" w14:textId="04447C9D" w:rsidR="00A57C07" w:rsidRDefault="00A57C07" w:rsidP="00A57C07">
      <w:pPr>
        <w:rPr>
          <w:rFonts w:ascii="Times New Roman" w:hAnsi="Times New Roman"/>
          <w:szCs w:val="24"/>
        </w:rPr>
      </w:pPr>
      <w:r>
        <w:rPr>
          <w:rFonts w:ascii="Times New Roman" w:hAnsi="Times New Roman"/>
          <w:szCs w:val="24"/>
        </w:rPr>
        <w:t xml:space="preserve">Det er ofte hevdet </w:t>
      </w:r>
      <w:r w:rsidRPr="004F08C4">
        <w:rPr>
          <w:rFonts w:ascii="Times New Roman" w:hAnsi="Times New Roman"/>
          <w:szCs w:val="24"/>
        </w:rPr>
        <w:t xml:space="preserve">at 30-40 % av sykefraværet skyldes arbeidsrelaterte forhold. Våre </w:t>
      </w:r>
      <w:r>
        <w:rPr>
          <w:rFonts w:ascii="Times New Roman" w:hAnsi="Times New Roman"/>
          <w:szCs w:val="24"/>
        </w:rPr>
        <w:t xml:space="preserve">tidligere </w:t>
      </w:r>
      <w:r w:rsidRPr="004F08C4">
        <w:rPr>
          <w:rFonts w:ascii="Times New Roman" w:hAnsi="Times New Roman"/>
          <w:szCs w:val="24"/>
        </w:rPr>
        <w:t xml:space="preserve">medarbeiderundersøkelser </w:t>
      </w:r>
      <w:r>
        <w:rPr>
          <w:rFonts w:ascii="Times New Roman" w:hAnsi="Times New Roman"/>
          <w:szCs w:val="24"/>
        </w:rPr>
        <w:t>indikerer en lavere sammenheng (estimert mellom 5% og 14 %)</w:t>
      </w:r>
      <w:r w:rsidR="00ED3227">
        <w:rPr>
          <w:rFonts w:ascii="Times New Roman" w:hAnsi="Times New Roman"/>
          <w:szCs w:val="24"/>
        </w:rPr>
        <w:t>,</w:t>
      </w:r>
      <w:r>
        <w:rPr>
          <w:rFonts w:ascii="Times New Roman" w:hAnsi="Times New Roman"/>
          <w:szCs w:val="24"/>
        </w:rPr>
        <w:t xml:space="preserve"> oppgitt ved andel medarbeidere</w:t>
      </w:r>
      <w:r w:rsidR="00ED3227">
        <w:rPr>
          <w:rFonts w:ascii="Times New Roman" w:hAnsi="Times New Roman"/>
          <w:szCs w:val="24"/>
        </w:rPr>
        <w:t>,</w:t>
      </w:r>
      <w:r>
        <w:rPr>
          <w:rFonts w:ascii="Times New Roman" w:hAnsi="Times New Roman"/>
          <w:szCs w:val="24"/>
        </w:rPr>
        <w:t xml:space="preserve"> som sa at forhold på jobben hadde bidratt til ett sykefravær de hadde hatt siste 12 måneder. Dette er nevnt i en rapport utarbeidet av SINTEF på vegne av Arbeidstilsynet. </w:t>
      </w:r>
    </w:p>
    <w:p w14:paraId="24B2B07C" w14:textId="77777777" w:rsidR="00C87E80" w:rsidRDefault="00C87E80" w:rsidP="00A57C07">
      <w:pPr>
        <w:rPr>
          <w:rFonts w:ascii="Times New Roman" w:hAnsi="Times New Roman"/>
          <w:szCs w:val="24"/>
        </w:rPr>
      </w:pPr>
    </w:p>
    <w:p w14:paraId="2F191511" w14:textId="77777777" w:rsidR="00A57C07" w:rsidRDefault="00A57C07" w:rsidP="00A57C07">
      <w:pPr>
        <w:rPr>
          <w:rFonts w:ascii="Times New Roman" w:hAnsi="Times New Roman"/>
          <w:szCs w:val="24"/>
        </w:rPr>
      </w:pPr>
      <w:r>
        <w:rPr>
          <w:rFonts w:ascii="Times New Roman" w:hAnsi="Times New Roman"/>
          <w:szCs w:val="24"/>
        </w:rPr>
        <w:t>Arbeidsmiljøet har klart en betydning for helse og dermed fravær, men hvor sterk sammenhengen er, og hvor mye av fraværet som kan forklares av arbeidsmiljøforhold, bør dokumenteres bedre. Se SINTEF rapport 2016, side 15</w:t>
      </w:r>
      <w:r>
        <w:rPr>
          <w:rStyle w:val="Fotnotereferanse"/>
          <w:rFonts w:ascii="Times New Roman" w:hAnsi="Times New Roman"/>
          <w:szCs w:val="24"/>
        </w:rPr>
        <w:footnoteReference w:id="3"/>
      </w:r>
      <w:r>
        <w:rPr>
          <w:rFonts w:ascii="Times New Roman" w:hAnsi="Times New Roman"/>
          <w:szCs w:val="24"/>
        </w:rPr>
        <w:t>.</w:t>
      </w:r>
    </w:p>
    <w:p w14:paraId="2AEAEA7E" w14:textId="77777777" w:rsidR="00C87E80" w:rsidRDefault="00C87E80" w:rsidP="00A57C07">
      <w:pPr>
        <w:rPr>
          <w:rFonts w:ascii="Times New Roman" w:hAnsi="Times New Roman"/>
          <w:szCs w:val="24"/>
        </w:rPr>
      </w:pPr>
    </w:p>
    <w:p w14:paraId="704A0091" w14:textId="77777777" w:rsidR="00A57C07" w:rsidRDefault="00A57C07" w:rsidP="00A57C07">
      <w:pPr>
        <w:rPr>
          <w:rFonts w:ascii="Times New Roman" w:hAnsi="Times New Roman"/>
          <w:szCs w:val="24"/>
        </w:rPr>
      </w:pPr>
      <w:r w:rsidRPr="004F08C4">
        <w:rPr>
          <w:rFonts w:ascii="Times New Roman" w:hAnsi="Times New Roman"/>
          <w:szCs w:val="24"/>
        </w:rPr>
        <w:t>Disse funnene utfordrer etablerte oppfatninger og understreker viktigheten av å basere policyutforming på empiriske data.</w:t>
      </w:r>
      <w:r>
        <w:rPr>
          <w:rFonts w:ascii="Times New Roman" w:hAnsi="Times New Roman"/>
          <w:szCs w:val="24"/>
        </w:rPr>
        <w:t xml:space="preserve"> For å adressere dette, må arbeidsgivere fokusere på hvordan arbeidsmiljøet kan forbedres med treffsikre tiltak.</w:t>
      </w:r>
    </w:p>
    <w:p w14:paraId="62228765" w14:textId="77777777" w:rsidR="00C87E80" w:rsidRPr="004F08C4" w:rsidRDefault="00C87E80" w:rsidP="00A57C07">
      <w:pPr>
        <w:rPr>
          <w:rFonts w:ascii="Times New Roman" w:hAnsi="Times New Roman"/>
          <w:szCs w:val="24"/>
        </w:rPr>
      </w:pPr>
    </w:p>
    <w:p w14:paraId="6204C13F" w14:textId="77777777" w:rsidR="00A57C07" w:rsidRPr="004F08C4" w:rsidRDefault="00A57C07" w:rsidP="00A57C07">
      <w:pPr>
        <w:rPr>
          <w:rFonts w:ascii="Times New Roman" w:hAnsi="Times New Roman"/>
          <w:b/>
          <w:bCs/>
          <w:szCs w:val="24"/>
        </w:rPr>
      </w:pPr>
      <w:r>
        <w:rPr>
          <w:rFonts w:ascii="Times New Roman" w:hAnsi="Times New Roman"/>
          <w:b/>
          <w:bCs/>
          <w:szCs w:val="24"/>
        </w:rPr>
        <w:t>P</w:t>
      </w:r>
      <w:r w:rsidRPr="004F08C4">
        <w:rPr>
          <w:rFonts w:ascii="Times New Roman" w:hAnsi="Times New Roman"/>
          <w:b/>
          <w:bCs/>
          <w:szCs w:val="24"/>
        </w:rPr>
        <w:t>sykologisk trygghet</w:t>
      </w:r>
      <w:r>
        <w:rPr>
          <w:rFonts w:ascii="Times New Roman" w:hAnsi="Times New Roman"/>
          <w:b/>
          <w:bCs/>
          <w:szCs w:val="24"/>
        </w:rPr>
        <w:t xml:space="preserve"> og emosjonelle krav</w:t>
      </w:r>
    </w:p>
    <w:p w14:paraId="6B76706A" w14:textId="77777777" w:rsidR="00A57C07" w:rsidRDefault="00A57C07" w:rsidP="00A57C07">
      <w:pPr>
        <w:rPr>
          <w:rFonts w:ascii="Times New Roman" w:hAnsi="Times New Roman"/>
          <w:szCs w:val="24"/>
        </w:rPr>
      </w:pPr>
      <w:r w:rsidRPr="007E11D4">
        <w:rPr>
          <w:rFonts w:ascii="Times New Roman" w:hAnsi="Times New Roman"/>
          <w:szCs w:val="24"/>
        </w:rPr>
        <w:t xml:space="preserve">Helsepersonell møter ofte høye emosjonelle krav i arbeidshverdagen. Dette kan inkludere navigering i etiske dilemmaer hvor det ikke finnes enkle løsninger. I tillegg opplever mange helsearbeidere en økning i situasjoner preget av vold eller trusler, noe som skaper en ytterligere belastning i arbeidshverdagen. </w:t>
      </w:r>
    </w:p>
    <w:p w14:paraId="5602CA2D" w14:textId="77777777" w:rsidR="00571D3C" w:rsidRPr="007E11D4" w:rsidRDefault="00571D3C" w:rsidP="00A57C07">
      <w:pPr>
        <w:rPr>
          <w:rFonts w:ascii="Times New Roman" w:hAnsi="Times New Roman"/>
          <w:szCs w:val="24"/>
        </w:rPr>
      </w:pPr>
    </w:p>
    <w:p w14:paraId="39C38D3E" w14:textId="5A6B0E3A" w:rsidR="00A57C07" w:rsidRDefault="00A57C07" w:rsidP="00A57C07">
      <w:pPr>
        <w:rPr>
          <w:rFonts w:ascii="Times New Roman" w:hAnsi="Times New Roman"/>
          <w:szCs w:val="24"/>
        </w:rPr>
      </w:pPr>
      <w:r w:rsidRPr="007E11D4">
        <w:rPr>
          <w:rFonts w:ascii="Times New Roman" w:hAnsi="Times New Roman"/>
          <w:szCs w:val="24"/>
        </w:rPr>
        <w:t>Å fremme psykologisk trygghet er derfor avgjørende for å støtte helsepersonell. Tiltak som refleksjonsgrupper, kollegastøtte og psykologisk debrifing gir ansatte mulighet til å bearbeide emosjonelle belastninger</w:t>
      </w:r>
      <w:r w:rsidR="00BE25EA">
        <w:rPr>
          <w:rFonts w:ascii="Times New Roman" w:hAnsi="Times New Roman"/>
          <w:szCs w:val="24"/>
        </w:rPr>
        <w:t>,</w:t>
      </w:r>
      <w:r w:rsidRPr="007E11D4">
        <w:rPr>
          <w:rFonts w:ascii="Times New Roman" w:hAnsi="Times New Roman"/>
          <w:szCs w:val="24"/>
        </w:rPr>
        <w:t xml:space="preserve"> og styrker deres evne til å håndtere krevende situasjoner på en sunn måte. Videre er det viktig at ledere får opplæring i å støtte ansatte, spesielt i utfordrende situasjoner, slik at de kan bidra til å bygge robuste arbeidsmiljøer preget av trivsel, mestring, læring og trygghet.</w:t>
      </w:r>
    </w:p>
    <w:p w14:paraId="2953BB3F" w14:textId="77777777" w:rsidR="00571D3C" w:rsidRPr="007E11D4" w:rsidRDefault="00571D3C" w:rsidP="00A57C07">
      <w:pPr>
        <w:rPr>
          <w:rFonts w:ascii="Times New Roman" w:hAnsi="Times New Roman"/>
          <w:szCs w:val="24"/>
        </w:rPr>
      </w:pPr>
    </w:p>
    <w:p w14:paraId="1E0E4B62" w14:textId="20C512C7" w:rsidR="00A57C07" w:rsidRDefault="00A57C07" w:rsidP="00A57C07">
      <w:pPr>
        <w:rPr>
          <w:rFonts w:ascii="Times New Roman" w:hAnsi="Times New Roman"/>
          <w:szCs w:val="24"/>
        </w:rPr>
      </w:pPr>
      <w:r w:rsidRPr="007E11D4">
        <w:rPr>
          <w:rFonts w:ascii="Times New Roman" w:hAnsi="Times New Roman"/>
          <w:szCs w:val="24"/>
        </w:rPr>
        <w:t>Vi anbefaler at Kvinnearbeidshelseutvalget vurderer hvordan slike tiltak kan bidra til å redusere emosjonelle belastninger</w:t>
      </w:r>
      <w:r w:rsidR="001A2D6B">
        <w:rPr>
          <w:rFonts w:ascii="Times New Roman" w:hAnsi="Times New Roman"/>
          <w:szCs w:val="24"/>
        </w:rPr>
        <w:t>,</w:t>
      </w:r>
      <w:r w:rsidRPr="007E11D4">
        <w:rPr>
          <w:rFonts w:ascii="Times New Roman" w:hAnsi="Times New Roman"/>
          <w:szCs w:val="24"/>
        </w:rPr>
        <w:t xml:space="preserve"> og undersøke om det er behov for ytterligere kunnskap eller spesifikke anbefalinger. Dette vil gi et bedre grunnlag for å støtte helsepersonell og sikre bærekraftige arbeidsforhold i helsesektoren, som er særlig viktig i en bransje der mange ansatte er kvinner.</w:t>
      </w:r>
    </w:p>
    <w:p w14:paraId="07304718" w14:textId="77777777" w:rsidR="00571D3C" w:rsidRDefault="00571D3C" w:rsidP="00A57C07">
      <w:pPr>
        <w:rPr>
          <w:rFonts w:ascii="Times New Roman" w:hAnsi="Times New Roman"/>
          <w:szCs w:val="24"/>
        </w:rPr>
      </w:pPr>
    </w:p>
    <w:p w14:paraId="1F2D18BC" w14:textId="77777777" w:rsidR="00571D3C" w:rsidRDefault="00571D3C" w:rsidP="00A57C07">
      <w:pPr>
        <w:rPr>
          <w:rFonts w:ascii="Times New Roman" w:hAnsi="Times New Roman"/>
          <w:szCs w:val="24"/>
        </w:rPr>
      </w:pPr>
    </w:p>
    <w:p w14:paraId="36F29BF7" w14:textId="77777777" w:rsidR="00571D3C" w:rsidRPr="007E11D4" w:rsidRDefault="00571D3C" w:rsidP="00A57C07">
      <w:pPr>
        <w:rPr>
          <w:rFonts w:ascii="Times New Roman" w:hAnsi="Times New Roman"/>
          <w:szCs w:val="24"/>
        </w:rPr>
      </w:pPr>
    </w:p>
    <w:p w14:paraId="21693E23" w14:textId="77777777" w:rsidR="00A57C07" w:rsidRPr="004F08C4" w:rsidRDefault="00A57C07" w:rsidP="00A57C07">
      <w:pPr>
        <w:rPr>
          <w:rFonts w:ascii="Times New Roman" w:hAnsi="Times New Roman"/>
          <w:b/>
          <w:bCs/>
          <w:szCs w:val="24"/>
        </w:rPr>
      </w:pPr>
      <w:r w:rsidRPr="004F08C4">
        <w:rPr>
          <w:rFonts w:ascii="Times New Roman" w:hAnsi="Times New Roman"/>
          <w:b/>
          <w:bCs/>
          <w:szCs w:val="24"/>
        </w:rPr>
        <w:lastRenderedPageBreak/>
        <w:t xml:space="preserve">Behov for </w:t>
      </w:r>
      <w:r>
        <w:rPr>
          <w:rFonts w:ascii="Times New Roman" w:hAnsi="Times New Roman"/>
          <w:b/>
          <w:bCs/>
          <w:szCs w:val="24"/>
        </w:rPr>
        <w:t>økt kunnskap om</w:t>
      </w:r>
      <w:r w:rsidRPr="004F08C4">
        <w:rPr>
          <w:rFonts w:ascii="Times New Roman" w:hAnsi="Times New Roman"/>
          <w:b/>
          <w:bCs/>
          <w:szCs w:val="24"/>
        </w:rPr>
        <w:t xml:space="preserve"> kvinnehelse og livsfaser</w:t>
      </w:r>
    </w:p>
    <w:p w14:paraId="5D8185C0" w14:textId="77777777" w:rsidR="00A57C07" w:rsidRDefault="00A57C07" w:rsidP="00A57C07">
      <w:pPr>
        <w:rPr>
          <w:rFonts w:ascii="Times New Roman" w:hAnsi="Times New Roman"/>
          <w:szCs w:val="24"/>
        </w:rPr>
      </w:pPr>
      <w:r w:rsidRPr="00012859">
        <w:rPr>
          <w:rFonts w:ascii="Times New Roman" w:hAnsi="Times New Roman"/>
          <w:szCs w:val="24"/>
        </w:rPr>
        <w:t>Kvinne</w:t>
      </w:r>
      <w:r>
        <w:rPr>
          <w:rFonts w:ascii="Times New Roman" w:hAnsi="Times New Roman"/>
          <w:szCs w:val="24"/>
        </w:rPr>
        <w:t>rs arbeids</w:t>
      </w:r>
      <w:r w:rsidRPr="00012859">
        <w:rPr>
          <w:rFonts w:ascii="Times New Roman" w:hAnsi="Times New Roman"/>
          <w:szCs w:val="24"/>
        </w:rPr>
        <w:t>helse er et komplekst felt, og det er stort behov for økt kunnskap om hvordan ulike livsfaser påvirker arbeidsdeltakelse og helse. Biologiske, sosiokulturelle og arbeidsrelaterte faktorer har ulik betydning gjennom livet. For eksempel er det viktig å forstå hvordan overgangsalderen kan påvirke arbeidsevne og hvordan arbeidsgivere kan legge til rette for gode tiltak</w:t>
      </w:r>
      <w:r>
        <w:rPr>
          <w:rFonts w:ascii="Times New Roman" w:hAnsi="Times New Roman"/>
          <w:szCs w:val="24"/>
        </w:rPr>
        <w:t xml:space="preserve"> </w:t>
      </w:r>
      <w:r w:rsidRPr="00012859">
        <w:rPr>
          <w:rFonts w:ascii="Times New Roman" w:hAnsi="Times New Roman"/>
          <w:szCs w:val="24"/>
        </w:rPr>
        <w:t>gjennom planlegging, organisering og oppfølging</w:t>
      </w:r>
      <w:r>
        <w:rPr>
          <w:rFonts w:ascii="Times New Roman" w:hAnsi="Times New Roman"/>
          <w:szCs w:val="24"/>
        </w:rPr>
        <w:t>.</w:t>
      </w:r>
    </w:p>
    <w:p w14:paraId="6396CEBE" w14:textId="77777777" w:rsidR="00C87E80" w:rsidRDefault="00C87E80" w:rsidP="00A57C07">
      <w:pPr>
        <w:rPr>
          <w:rFonts w:ascii="Times New Roman" w:hAnsi="Times New Roman"/>
          <w:b/>
          <w:bCs/>
          <w:szCs w:val="24"/>
        </w:rPr>
      </w:pPr>
    </w:p>
    <w:p w14:paraId="4CF50A10" w14:textId="61B122F4" w:rsidR="00A57C07" w:rsidRPr="0037379C" w:rsidRDefault="00A57C07" w:rsidP="00A57C07">
      <w:pPr>
        <w:rPr>
          <w:rFonts w:ascii="Times New Roman" w:hAnsi="Times New Roman"/>
          <w:b/>
          <w:bCs/>
          <w:szCs w:val="24"/>
        </w:rPr>
      </w:pPr>
      <w:r w:rsidRPr="0037379C">
        <w:rPr>
          <w:rFonts w:ascii="Times New Roman" w:hAnsi="Times New Roman"/>
          <w:b/>
          <w:bCs/>
          <w:szCs w:val="24"/>
        </w:rPr>
        <w:t>Bemanning og ressursstyring</w:t>
      </w:r>
    </w:p>
    <w:p w14:paraId="6F8FF68E" w14:textId="77777777" w:rsidR="00A57C07" w:rsidRPr="006A2CA8" w:rsidRDefault="00A57C07" w:rsidP="00A57C07">
      <w:pPr>
        <w:rPr>
          <w:rFonts w:ascii="Times New Roman" w:hAnsi="Times New Roman"/>
          <w:szCs w:val="24"/>
        </w:rPr>
      </w:pPr>
      <w:r w:rsidRPr="00012859">
        <w:rPr>
          <w:rFonts w:ascii="Times New Roman" w:hAnsi="Times New Roman"/>
          <w:szCs w:val="24"/>
        </w:rPr>
        <w:t xml:space="preserve">Døgnkontinuerlig drift er en forutsetning for sykehusdrift. Dette innebærer at vi ikke kan tilby full fleksibilitet i turnusvalg, men </w:t>
      </w:r>
      <w:r>
        <w:rPr>
          <w:rFonts w:ascii="Times New Roman" w:hAnsi="Times New Roman"/>
          <w:szCs w:val="24"/>
        </w:rPr>
        <w:t>sykehusene</w:t>
      </w:r>
      <w:r w:rsidRPr="00012859">
        <w:rPr>
          <w:rFonts w:ascii="Times New Roman" w:hAnsi="Times New Roman"/>
          <w:szCs w:val="24"/>
        </w:rPr>
        <w:t xml:space="preserve"> arbeider aktivt med</w:t>
      </w:r>
      <w:r>
        <w:rPr>
          <w:rFonts w:ascii="Times New Roman" w:hAnsi="Times New Roman"/>
          <w:szCs w:val="24"/>
        </w:rPr>
        <w:t xml:space="preserve"> ulike</w:t>
      </w:r>
      <w:r w:rsidRPr="00012859">
        <w:rPr>
          <w:rFonts w:ascii="Times New Roman" w:hAnsi="Times New Roman"/>
          <w:szCs w:val="24"/>
        </w:rPr>
        <w:t xml:space="preserve"> tiltak </w:t>
      </w:r>
      <w:r>
        <w:rPr>
          <w:rFonts w:ascii="Times New Roman" w:hAnsi="Times New Roman"/>
          <w:szCs w:val="24"/>
        </w:rPr>
        <w:t xml:space="preserve">for å </w:t>
      </w:r>
      <w:r w:rsidRPr="00012859">
        <w:rPr>
          <w:rFonts w:ascii="Times New Roman" w:hAnsi="Times New Roman"/>
          <w:szCs w:val="24"/>
        </w:rPr>
        <w:t xml:space="preserve">øke autonomi og opplevelsen av innflytelse </w:t>
      </w:r>
      <w:r>
        <w:rPr>
          <w:rFonts w:ascii="Times New Roman" w:hAnsi="Times New Roman"/>
          <w:szCs w:val="24"/>
        </w:rPr>
        <w:t xml:space="preserve">på egen arbeidsplan </w:t>
      </w:r>
      <w:r w:rsidRPr="00012859">
        <w:rPr>
          <w:rFonts w:ascii="Times New Roman" w:hAnsi="Times New Roman"/>
          <w:szCs w:val="24"/>
        </w:rPr>
        <w:t xml:space="preserve">blant ansatte. </w:t>
      </w:r>
      <w:r w:rsidRPr="006A2CA8">
        <w:rPr>
          <w:rFonts w:ascii="Times New Roman" w:hAnsi="Times New Roman"/>
          <w:szCs w:val="24"/>
        </w:rPr>
        <w:t>Turnusarbeid, nattarbeid og lange arbeidsøkter kan gi økt risiko for en rekke helseplager, og vil kunne øke risikoen for feil, skader og ulykker. Både arbeidsgiver, arbeidstaker og pasientene er tjent med at arbeidsplaner utarbeides slik at arbeidstakere i minst mulig grad utsettes for uheldige fysiske eller psykiske belastninger, og som bidrar til å ivareta sikkerheten til både pasientene og medarbeiderne.</w:t>
      </w:r>
    </w:p>
    <w:p w14:paraId="00F29143" w14:textId="77777777" w:rsidR="00A57C07" w:rsidRPr="00012859" w:rsidRDefault="00A57C07" w:rsidP="00A57C07">
      <w:pPr>
        <w:rPr>
          <w:rFonts w:ascii="Times New Roman" w:hAnsi="Times New Roman"/>
          <w:szCs w:val="24"/>
        </w:rPr>
      </w:pPr>
    </w:p>
    <w:p w14:paraId="74BB6B90" w14:textId="77777777" w:rsidR="00A57C07" w:rsidRPr="004F08C4" w:rsidRDefault="00A57C07" w:rsidP="00A57C07">
      <w:pPr>
        <w:rPr>
          <w:rFonts w:ascii="Times New Roman" w:hAnsi="Times New Roman"/>
          <w:szCs w:val="24"/>
        </w:rPr>
      </w:pPr>
      <w:r w:rsidRPr="004F08C4">
        <w:rPr>
          <w:rFonts w:ascii="Times New Roman" w:hAnsi="Times New Roman"/>
          <w:b/>
          <w:bCs/>
          <w:szCs w:val="24"/>
        </w:rPr>
        <w:t>Bransjeprogrammet IA i sykehus: Et viktig tiltak for bedre arbeidsmiljø og redusert sykefravær</w:t>
      </w:r>
    </w:p>
    <w:p w14:paraId="551A644E" w14:textId="77777777" w:rsidR="00A57C07" w:rsidRDefault="00A57C07" w:rsidP="00A57C07">
      <w:pPr>
        <w:rPr>
          <w:rFonts w:ascii="Times New Roman" w:hAnsi="Times New Roman"/>
          <w:szCs w:val="24"/>
        </w:rPr>
      </w:pPr>
      <w:r w:rsidRPr="004F08C4">
        <w:rPr>
          <w:rFonts w:ascii="Times New Roman" w:hAnsi="Times New Roman"/>
          <w:szCs w:val="24"/>
        </w:rPr>
        <w:t>Bransjeprogrammet IA (Inkluderende Arbeidsliv) i sykehus er et sentralt tiltak for å styrke arbeidsmiljøet og redusere sykefraværet i sykehusene. Programmet har som mål å tilrettelegge for et bærekraftig arbeidsliv ved å fremme trivsel, forebygge helseproblemer og sikre at ansatte med redusert arbeidsevne fortsatt kan delta i arbeidslivet. Gjennom ulike delprosjekter og metodiske tilnærminger har IA-programmet hatt betydelig innvirkning på både arbeidsgivere og ansatte i sykehusene.</w:t>
      </w:r>
    </w:p>
    <w:p w14:paraId="7086E66A" w14:textId="77777777" w:rsidR="00A57C07" w:rsidRDefault="00A57C07" w:rsidP="00A57C07">
      <w:pPr>
        <w:rPr>
          <w:rFonts w:ascii="Times New Roman" w:hAnsi="Times New Roman"/>
          <w:szCs w:val="24"/>
        </w:rPr>
      </w:pPr>
    </w:p>
    <w:p w14:paraId="024267CC" w14:textId="77777777" w:rsidR="00A57C07" w:rsidRPr="00321192" w:rsidRDefault="00A57C07" w:rsidP="00A57C07">
      <w:pPr>
        <w:rPr>
          <w:rFonts w:ascii="Times New Roman" w:hAnsi="Times New Roman"/>
          <w:b/>
          <w:bCs/>
          <w:szCs w:val="24"/>
        </w:rPr>
      </w:pPr>
      <w:r w:rsidRPr="00321192">
        <w:rPr>
          <w:rFonts w:ascii="Times New Roman" w:hAnsi="Times New Roman"/>
          <w:b/>
          <w:bCs/>
          <w:szCs w:val="24"/>
        </w:rPr>
        <w:t>Hypoteser for videre arbeid</w:t>
      </w:r>
    </w:p>
    <w:p w14:paraId="4894B72E" w14:textId="77777777" w:rsidR="00A57C07" w:rsidRPr="00321192" w:rsidRDefault="00A57C07" w:rsidP="00A57C07">
      <w:pPr>
        <w:rPr>
          <w:rFonts w:ascii="Times New Roman" w:hAnsi="Times New Roman"/>
          <w:szCs w:val="24"/>
        </w:rPr>
      </w:pPr>
      <w:r>
        <w:rPr>
          <w:rFonts w:ascii="Times New Roman" w:hAnsi="Times New Roman"/>
          <w:szCs w:val="24"/>
        </w:rPr>
        <w:t xml:space="preserve">Basert på vårt </w:t>
      </w:r>
      <w:r w:rsidRPr="00321192">
        <w:rPr>
          <w:rFonts w:ascii="Times New Roman" w:hAnsi="Times New Roman"/>
          <w:szCs w:val="24"/>
        </w:rPr>
        <w:t xml:space="preserve">datagrunnlag har vi </w:t>
      </w:r>
      <w:r>
        <w:rPr>
          <w:rFonts w:ascii="Times New Roman" w:hAnsi="Times New Roman"/>
          <w:szCs w:val="24"/>
        </w:rPr>
        <w:t xml:space="preserve">undersøkt </w:t>
      </w:r>
      <w:r w:rsidRPr="00321192">
        <w:rPr>
          <w:rFonts w:ascii="Times New Roman" w:hAnsi="Times New Roman"/>
          <w:szCs w:val="24"/>
        </w:rPr>
        <w:t xml:space="preserve">flere </w:t>
      </w:r>
      <w:r>
        <w:rPr>
          <w:rFonts w:ascii="Times New Roman" w:hAnsi="Times New Roman"/>
          <w:szCs w:val="24"/>
        </w:rPr>
        <w:t xml:space="preserve">av kvinnearbeidshelseutvalgets </w:t>
      </w:r>
      <w:r w:rsidRPr="00321192">
        <w:rPr>
          <w:rFonts w:ascii="Times New Roman" w:hAnsi="Times New Roman"/>
          <w:szCs w:val="24"/>
        </w:rPr>
        <w:t xml:space="preserve">hypoteser som kan </w:t>
      </w:r>
      <w:r>
        <w:rPr>
          <w:rFonts w:ascii="Times New Roman" w:hAnsi="Times New Roman"/>
          <w:szCs w:val="24"/>
        </w:rPr>
        <w:t xml:space="preserve">bidra til å </w:t>
      </w:r>
      <w:r w:rsidRPr="00321192">
        <w:rPr>
          <w:rFonts w:ascii="Times New Roman" w:hAnsi="Times New Roman"/>
          <w:szCs w:val="24"/>
        </w:rPr>
        <w:t>forklare kvinners høyere sykefravær. Disse hypotesene er:</w:t>
      </w:r>
    </w:p>
    <w:p w14:paraId="0C4430CA" w14:textId="77777777" w:rsidR="00A57C07" w:rsidRPr="00321192" w:rsidRDefault="00A57C07" w:rsidP="00A57C07">
      <w:pPr>
        <w:numPr>
          <w:ilvl w:val="0"/>
          <w:numId w:val="1"/>
        </w:numPr>
        <w:overflowPunct/>
        <w:autoSpaceDE/>
        <w:autoSpaceDN/>
        <w:adjustRightInd/>
        <w:spacing w:after="160"/>
        <w:textAlignment w:val="auto"/>
        <w:rPr>
          <w:rFonts w:ascii="Times New Roman" w:hAnsi="Times New Roman"/>
          <w:szCs w:val="24"/>
        </w:rPr>
      </w:pPr>
      <w:r w:rsidRPr="00321192">
        <w:rPr>
          <w:rFonts w:ascii="Times New Roman" w:hAnsi="Times New Roman"/>
          <w:b/>
          <w:bCs/>
          <w:szCs w:val="24"/>
        </w:rPr>
        <w:t>Helsehypotesen</w:t>
      </w:r>
      <w:r w:rsidRPr="00321192">
        <w:rPr>
          <w:rFonts w:ascii="Times New Roman" w:hAnsi="Times New Roman"/>
          <w:szCs w:val="24"/>
        </w:rPr>
        <w:t>: Biologiske forskjeller og helseutfordringer som kan påvirke kvinners arbeidsevne.</w:t>
      </w:r>
    </w:p>
    <w:p w14:paraId="2F106E08" w14:textId="77777777" w:rsidR="00A57C07" w:rsidRPr="00321192" w:rsidRDefault="00A57C07" w:rsidP="00A57C07">
      <w:pPr>
        <w:numPr>
          <w:ilvl w:val="0"/>
          <w:numId w:val="1"/>
        </w:numPr>
        <w:overflowPunct/>
        <w:autoSpaceDE/>
        <w:autoSpaceDN/>
        <w:adjustRightInd/>
        <w:spacing w:after="160"/>
        <w:textAlignment w:val="auto"/>
        <w:rPr>
          <w:rFonts w:ascii="Times New Roman" w:hAnsi="Times New Roman"/>
          <w:szCs w:val="24"/>
        </w:rPr>
      </w:pPr>
      <w:r w:rsidRPr="00321192">
        <w:rPr>
          <w:rFonts w:ascii="Times New Roman" w:hAnsi="Times New Roman"/>
          <w:b/>
          <w:bCs/>
          <w:szCs w:val="24"/>
        </w:rPr>
        <w:t>Arbeidsmiljøhypotesen</w:t>
      </w:r>
      <w:r w:rsidRPr="00321192">
        <w:rPr>
          <w:rFonts w:ascii="Times New Roman" w:hAnsi="Times New Roman"/>
          <w:szCs w:val="24"/>
        </w:rPr>
        <w:t>: Det kjønnsdelte arbeidslivet og belastningene som oppstår i kvinnedominerte yrker.</w:t>
      </w:r>
    </w:p>
    <w:p w14:paraId="2459E8AC" w14:textId="77777777" w:rsidR="00A57C07" w:rsidRPr="00321192" w:rsidRDefault="00A57C07" w:rsidP="00A57C07">
      <w:pPr>
        <w:numPr>
          <w:ilvl w:val="0"/>
          <w:numId w:val="1"/>
        </w:numPr>
        <w:overflowPunct/>
        <w:autoSpaceDE/>
        <w:autoSpaceDN/>
        <w:adjustRightInd/>
        <w:spacing w:after="160"/>
        <w:textAlignment w:val="auto"/>
        <w:rPr>
          <w:rFonts w:ascii="Times New Roman" w:hAnsi="Times New Roman"/>
          <w:szCs w:val="24"/>
        </w:rPr>
      </w:pPr>
      <w:r w:rsidRPr="00321192">
        <w:rPr>
          <w:rFonts w:ascii="Times New Roman" w:hAnsi="Times New Roman"/>
          <w:b/>
          <w:bCs/>
          <w:szCs w:val="24"/>
        </w:rPr>
        <w:t>Dobbeltarbeidshypotesen</w:t>
      </w:r>
      <w:r w:rsidRPr="00321192">
        <w:rPr>
          <w:rFonts w:ascii="Times New Roman" w:hAnsi="Times New Roman"/>
          <w:szCs w:val="24"/>
        </w:rPr>
        <w:t>: Kombinasjonen av yrkesarbeid og omsorgsforpliktelser, ofte omtalt som det tredje skiftet.</w:t>
      </w:r>
    </w:p>
    <w:p w14:paraId="283FD811" w14:textId="77777777" w:rsidR="00A57C07" w:rsidRPr="00321192" w:rsidRDefault="00A57C07" w:rsidP="00A57C07">
      <w:pPr>
        <w:numPr>
          <w:ilvl w:val="0"/>
          <w:numId w:val="1"/>
        </w:numPr>
        <w:overflowPunct/>
        <w:autoSpaceDE/>
        <w:autoSpaceDN/>
        <w:adjustRightInd/>
        <w:spacing w:after="160"/>
        <w:textAlignment w:val="auto"/>
        <w:rPr>
          <w:rFonts w:ascii="Times New Roman" w:hAnsi="Times New Roman"/>
          <w:szCs w:val="24"/>
        </w:rPr>
      </w:pPr>
      <w:r w:rsidRPr="00321192">
        <w:rPr>
          <w:rFonts w:ascii="Times New Roman" w:hAnsi="Times New Roman"/>
          <w:b/>
          <w:bCs/>
          <w:szCs w:val="24"/>
        </w:rPr>
        <w:t>Sosiokulturell hypotese</w:t>
      </w:r>
      <w:r w:rsidRPr="00321192">
        <w:rPr>
          <w:rFonts w:ascii="Times New Roman" w:hAnsi="Times New Roman"/>
          <w:szCs w:val="24"/>
        </w:rPr>
        <w:t>: Hvordan ulike forventninger, praksis og kultur i yrkesgrupper kan bidra til forskjeller.</w:t>
      </w:r>
    </w:p>
    <w:p w14:paraId="3450C5E4" w14:textId="77777777" w:rsidR="00A57C07" w:rsidRPr="00321192" w:rsidRDefault="00A57C07" w:rsidP="00A57C07">
      <w:pPr>
        <w:numPr>
          <w:ilvl w:val="0"/>
          <w:numId w:val="1"/>
        </w:numPr>
        <w:overflowPunct/>
        <w:autoSpaceDE/>
        <w:autoSpaceDN/>
        <w:adjustRightInd/>
        <w:spacing w:after="160"/>
        <w:textAlignment w:val="auto"/>
        <w:rPr>
          <w:rFonts w:ascii="Times New Roman" w:hAnsi="Times New Roman"/>
          <w:szCs w:val="24"/>
        </w:rPr>
      </w:pPr>
      <w:r w:rsidRPr="00321192">
        <w:rPr>
          <w:rFonts w:ascii="Times New Roman" w:hAnsi="Times New Roman"/>
          <w:b/>
          <w:bCs/>
          <w:szCs w:val="24"/>
        </w:rPr>
        <w:t>Fertilitetshypotesen</w:t>
      </w:r>
      <w:r w:rsidRPr="00321192">
        <w:rPr>
          <w:rFonts w:ascii="Times New Roman" w:hAnsi="Times New Roman"/>
          <w:szCs w:val="24"/>
        </w:rPr>
        <w:t>: Selv om vi mangler tilstrekkelig datagrunnlag for å analysere denne hypotesen, er det viktig å inkludere den i fremtidige studier.</w:t>
      </w:r>
    </w:p>
    <w:p w14:paraId="19C47AC5" w14:textId="7914B2E3" w:rsidR="00A57C07" w:rsidRDefault="00A57C07" w:rsidP="00A57C07">
      <w:pPr>
        <w:rPr>
          <w:rFonts w:ascii="Times New Roman" w:hAnsi="Times New Roman"/>
          <w:szCs w:val="24"/>
        </w:rPr>
      </w:pPr>
      <w:r>
        <w:rPr>
          <w:rFonts w:ascii="Times New Roman" w:hAnsi="Times New Roman"/>
          <w:szCs w:val="24"/>
        </w:rPr>
        <w:t>Vi oppfatter at v</w:t>
      </w:r>
      <w:r w:rsidRPr="00321192">
        <w:rPr>
          <w:rFonts w:ascii="Times New Roman" w:hAnsi="Times New Roman"/>
          <w:szCs w:val="24"/>
        </w:rPr>
        <w:t xml:space="preserve">åre funn viser </w:t>
      </w:r>
      <w:r>
        <w:rPr>
          <w:rFonts w:ascii="Times New Roman" w:hAnsi="Times New Roman"/>
          <w:szCs w:val="24"/>
        </w:rPr>
        <w:t xml:space="preserve">en </w:t>
      </w:r>
      <w:r w:rsidRPr="00321192">
        <w:rPr>
          <w:rFonts w:ascii="Times New Roman" w:hAnsi="Times New Roman"/>
          <w:szCs w:val="24"/>
        </w:rPr>
        <w:t xml:space="preserve">sammenheng mellom arbeidsmiljø og sykefravær for de fire første hypotesene. Fertilitetshypotesen peker på et kunnskapshull </w:t>
      </w:r>
      <w:r>
        <w:rPr>
          <w:rFonts w:ascii="Times New Roman" w:hAnsi="Times New Roman"/>
          <w:szCs w:val="24"/>
        </w:rPr>
        <w:t xml:space="preserve">i våre data </w:t>
      </w:r>
      <w:r w:rsidRPr="00321192">
        <w:rPr>
          <w:rFonts w:ascii="Times New Roman" w:hAnsi="Times New Roman"/>
          <w:szCs w:val="24"/>
        </w:rPr>
        <w:t>som krever</w:t>
      </w:r>
      <w:r w:rsidR="00CD37D3">
        <w:rPr>
          <w:rFonts w:ascii="Times New Roman" w:hAnsi="Times New Roman"/>
          <w:szCs w:val="24"/>
        </w:rPr>
        <w:t xml:space="preserve"> </w:t>
      </w:r>
      <w:r w:rsidRPr="00321192">
        <w:rPr>
          <w:rFonts w:ascii="Times New Roman" w:hAnsi="Times New Roman"/>
          <w:szCs w:val="24"/>
        </w:rPr>
        <w:t xml:space="preserve">ytterligere </w:t>
      </w:r>
      <w:r>
        <w:rPr>
          <w:rFonts w:ascii="Times New Roman" w:hAnsi="Times New Roman"/>
          <w:szCs w:val="24"/>
        </w:rPr>
        <w:t>granskning</w:t>
      </w:r>
      <w:r w:rsidRPr="00321192">
        <w:rPr>
          <w:rFonts w:ascii="Times New Roman" w:hAnsi="Times New Roman"/>
          <w:szCs w:val="24"/>
        </w:rPr>
        <w:t xml:space="preserve">. Vi ser det som </w:t>
      </w:r>
      <w:r>
        <w:rPr>
          <w:rFonts w:ascii="Times New Roman" w:hAnsi="Times New Roman"/>
          <w:szCs w:val="24"/>
        </w:rPr>
        <w:t xml:space="preserve">positivt </w:t>
      </w:r>
      <w:r w:rsidRPr="00321192">
        <w:rPr>
          <w:rFonts w:ascii="Times New Roman" w:hAnsi="Times New Roman"/>
          <w:szCs w:val="24"/>
        </w:rPr>
        <w:t>at kvinnearbeidshelseutvalget studerer disse hypotesene nærmere for å utvikle konkrete anbefalinger og tiltak.</w:t>
      </w:r>
    </w:p>
    <w:p w14:paraId="21A6A139" w14:textId="77777777" w:rsidR="00A57C07" w:rsidRPr="00321192" w:rsidRDefault="00A57C07" w:rsidP="00A57C07">
      <w:pPr>
        <w:rPr>
          <w:rFonts w:ascii="Times New Roman" w:hAnsi="Times New Roman"/>
          <w:szCs w:val="24"/>
        </w:rPr>
      </w:pPr>
      <w:r w:rsidRPr="00321192">
        <w:rPr>
          <w:rFonts w:ascii="Times New Roman" w:hAnsi="Times New Roman"/>
          <w:szCs w:val="24"/>
        </w:rPr>
        <w:lastRenderedPageBreak/>
        <w:t xml:space="preserve">Ved å styrke kunnskapsgrunnlaget gjennom </w:t>
      </w:r>
      <w:r>
        <w:rPr>
          <w:rFonts w:ascii="Times New Roman" w:hAnsi="Times New Roman"/>
          <w:szCs w:val="24"/>
        </w:rPr>
        <w:t xml:space="preserve">mer </w:t>
      </w:r>
      <w:r w:rsidRPr="00321192">
        <w:rPr>
          <w:rFonts w:ascii="Times New Roman" w:hAnsi="Times New Roman"/>
          <w:szCs w:val="24"/>
        </w:rPr>
        <w:t xml:space="preserve">forskning og analyse kan </w:t>
      </w:r>
      <w:r>
        <w:rPr>
          <w:rFonts w:ascii="Times New Roman" w:hAnsi="Times New Roman"/>
          <w:szCs w:val="24"/>
        </w:rPr>
        <w:t xml:space="preserve">det gi arbeidsgivere en økt innsikt </w:t>
      </w:r>
      <w:r w:rsidRPr="00321192">
        <w:rPr>
          <w:rFonts w:ascii="Times New Roman" w:hAnsi="Times New Roman"/>
          <w:szCs w:val="24"/>
        </w:rPr>
        <w:t xml:space="preserve">i hvordan </w:t>
      </w:r>
      <w:r>
        <w:rPr>
          <w:rFonts w:ascii="Times New Roman" w:hAnsi="Times New Roman"/>
          <w:szCs w:val="24"/>
        </w:rPr>
        <w:t>man</w:t>
      </w:r>
      <w:r w:rsidRPr="00321192">
        <w:rPr>
          <w:rFonts w:ascii="Times New Roman" w:hAnsi="Times New Roman"/>
          <w:szCs w:val="24"/>
        </w:rPr>
        <w:t xml:space="preserve"> kan planlegge, organisere og følge opp kvinners arbeidshelse</w:t>
      </w:r>
      <w:r>
        <w:rPr>
          <w:rFonts w:ascii="Times New Roman" w:hAnsi="Times New Roman"/>
          <w:szCs w:val="24"/>
        </w:rPr>
        <w:t xml:space="preserve"> i arbeidslivet</w:t>
      </w:r>
      <w:r w:rsidRPr="00321192">
        <w:rPr>
          <w:rFonts w:ascii="Times New Roman" w:hAnsi="Times New Roman"/>
          <w:szCs w:val="24"/>
        </w:rPr>
        <w:t>.</w:t>
      </w:r>
    </w:p>
    <w:p w14:paraId="1083D064" w14:textId="77777777" w:rsidR="00A57C07" w:rsidRPr="004F08C4" w:rsidRDefault="00A57C07" w:rsidP="00A57C07">
      <w:pPr>
        <w:rPr>
          <w:rFonts w:ascii="Times New Roman" w:hAnsi="Times New Roman"/>
          <w:szCs w:val="24"/>
        </w:rPr>
      </w:pPr>
    </w:p>
    <w:p w14:paraId="2BDE4726" w14:textId="77777777" w:rsidR="00A57C07" w:rsidRPr="004F08C4" w:rsidRDefault="00A57C07" w:rsidP="00A57C07">
      <w:pPr>
        <w:rPr>
          <w:rFonts w:ascii="Times New Roman" w:hAnsi="Times New Roman"/>
          <w:b/>
          <w:bCs/>
          <w:szCs w:val="24"/>
        </w:rPr>
      </w:pPr>
      <w:r w:rsidRPr="004F08C4">
        <w:rPr>
          <w:rFonts w:ascii="Times New Roman" w:hAnsi="Times New Roman"/>
          <w:b/>
          <w:bCs/>
          <w:szCs w:val="24"/>
        </w:rPr>
        <w:t>Avslutning</w:t>
      </w:r>
    </w:p>
    <w:p w14:paraId="095C46D6" w14:textId="77777777" w:rsidR="00A57C07" w:rsidRPr="004F08C4" w:rsidRDefault="00A57C07" w:rsidP="00A57C07">
      <w:pPr>
        <w:rPr>
          <w:rFonts w:ascii="Times New Roman" w:hAnsi="Times New Roman"/>
          <w:szCs w:val="24"/>
        </w:rPr>
      </w:pPr>
      <w:r w:rsidRPr="004F08C4">
        <w:rPr>
          <w:rFonts w:ascii="Times New Roman" w:hAnsi="Times New Roman"/>
          <w:szCs w:val="24"/>
        </w:rPr>
        <w:t>Vi ser frem til en offentlig utredning som belyser de faktorene som bidrar til hvordan kjønnsrelaterte utfordringer kan påvirke arbeidshelsen. Denne innsikten vil være viktig for å utvikle treffsikre tiltak for å fremme kvinners helse og styrker deres arbeidstilknytning.</w:t>
      </w:r>
    </w:p>
    <w:p w14:paraId="341644E7" w14:textId="61BB9052" w:rsidR="00A57C07" w:rsidRDefault="00A57C07" w:rsidP="00A57C07">
      <w:pPr>
        <w:rPr>
          <w:rFonts w:ascii="Times New Roman" w:hAnsi="Times New Roman"/>
          <w:szCs w:val="24"/>
        </w:rPr>
      </w:pPr>
      <w:r w:rsidRPr="004F08C4">
        <w:rPr>
          <w:rFonts w:ascii="Times New Roman" w:hAnsi="Times New Roman"/>
          <w:szCs w:val="24"/>
        </w:rPr>
        <w:t>For å lykkes, trengs det både forskning og deling av kunnskap, og vi ser frem til å bruke utredningen som en plattform for forbedring og læring</w:t>
      </w:r>
      <w:r w:rsidR="00F023CB">
        <w:rPr>
          <w:rFonts w:ascii="Times New Roman" w:hAnsi="Times New Roman"/>
          <w:szCs w:val="24"/>
        </w:rPr>
        <w:t>,</w:t>
      </w:r>
      <w:r w:rsidRPr="004F08C4">
        <w:rPr>
          <w:rFonts w:ascii="Times New Roman" w:hAnsi="Times New Roman"/>
          <w:szCs w:val="24"/>
        </w:rPr>
        <w:t xml:space="preserve"> slik at vi som arbeidsgivere kan bidra til å skape et arbeidsliv som ikke bare opprettholder god helse, men som også styrker arbeidstilknytning og fremmer likestilling. </w:t>
      </w:r>
    </w:p>
    <w:p w14:paraId="3F51C08E" w14:textId="77777777" w:rsidR="00CE650E" w:rsidRDefault="00CE650E" w:rsidP="00A57C07">
      <w:pPr>
        <w:rPr>
          <w:rFonts w:ascii="Times New Roman" w:hAnsi="Times New Roman"/>
          <w:szCs w:val="24"/>
        </w:rPr>
      </w:pPr>
    </w:p>
    <w:p w14:paraId="555E1E7E" w14:textId="77777777" w:rsidR="00A57C07" w:rsidRDefault="00A57C07" w:rsidP="00A57C07">
      <w:pPr>
        <w:rPr>
          <w:rFonts w:ascii="Times New Roman" w:hAnsi="Times New Roman"/>
          <w:szCs w:val="24"/>
        </w:rPr>
      </w:pPr>
      <w:r>
        <w:rPr>
          <w:rFonts w:ascii="Times New Roman" w:hAnsi="Times New Roman"/>
          <w:szCs w:val="24"/>
        </w:rPr>
        <w:t>Helse Sør-Øst RHF</w:t>
      </w:r>
      <w:r w:rsidRPr="00087903">
        <w:rPr>
          <w:rFonts w:ascii="Times New Roman" w:hAnsi="Times New Roman"/>
          <w:szCs w:val="24"/>
        </w:rPr>
        <w:t xml:space="preserve"> ønsker </w:t>
      </w:r>
      <w:r>
        <w:rPr>
          <w:rFonts w:ascii="Times New Roman" w:hAnsi="Times New Roman"/>
          <w:szCs w:val="24"/>
        </w:rPr>
        <w:t xml:space="preserve">til slutt </w:t>
      </w:r>
      <w:r w:rsidRPr="00087903">
        <w:rPr>
          <w:rFonts w:ascii="Times New Roman" w:hAnsi="Times New Roman"/>
          <w:szCs w:val="24"/>
        </w:rPr>
        <w:t>å løfte problemstillingen rundt sykemeldingspraksis og hvordan økt kunnskap på dette området kan bidra til å adressere forskjeller i sykefravær</w:t>
      </w:r>
      <w:r>
        <w:rPr>
          <w:rFonts w:ascii="Times New Roman" w:hAnsi="Times New Roman"/>
          <w:szCs w:val="24"/>
        </w:rPr>
        <w:t>.</w:t>
      </w:r>
      <w:r w:rsidRPr="00087903">
        <w:rPr>
          <w:rFonts w:ascii="Times New Roman" w:hAnsi="Times New Roman"/>
          <w:szCs w:val="24"/>
        </w:rPr>
        <w:t xml:space="preserve"> Vi er usikre på om dette faller innenfor utvalgets mandat, men mener det</w:t>
      </w:r>
      <w:r>
        <w:rPr>
          <w:rFonts w:ascii="Times New Roman" w:hAnsi="Times New Roman"/>
          <w:szCs w:val="24"/>
        </w:rPr>
        <w:t>te kan være</w:t>
      </w:r>
      <w:r w:rsidRPr="00087903">
        <w:rPr>
          <w:rFonts w:ascii="Times New Roman" w:hAnsi="Times New Roman"/>
          <w:szCs w:val="24"/>
        </w:rPr>
        <w:t xml:space="preserve"> en viktig dimensjon </w:t>
      </w:r>
      <w:r>
        <w:rPr>
          <w:rFonts w:ascii="Times New Roman" w:hAnsi="Times New Roman"/>
          <w:szCs w:val="24"/>
        </w:rPr>
        <w:t>å se nærmere på</w:t>
      </w:r>
      <w:r w:rsidRPr="00087903">
        <w:rPr>
          <w:rFonts w:ascii="Times New Roman" w:hAnsi="Times New Roman"/>
          <w:szCs w:val="24"/>
        </w:rPr>
        <w:t>.</w:t>
      </w:r>
    </w:p>
    <w:p w14:paraId="16C4BA0B" w14:textId="77777777" w:rsidR="00A57C07" w:rsidRDefault="00A57C07" w:rsidP="00A57C07">
      <w:pPr>
        <w:rPr>
          <w:rFonts w:ascii="Times New Roman" w:hAnsi="Times New Roman"/>
          <w:szCs w:val="24"/>
        </w:rPr>
      </w:pPr>
    </w:p>
    <w:p w14:paraId="1421EB8D" w14:textId="77777777" w:rsidR="00A57C07" w:rsidRDefault="00A57C07" w:rsidP="00A57C07">
      <w:pPr>
        <w:rPr>
          <w:rFonts w:ascii="Times New Roman" w:hAnsi="Times New Roman"/>
          <w:szCs w:val="24"/>
        </w:rPr>
      </w:pPr>
    </w:p>
    <w:p w14:paraId="0BFDA897" w14:textId="77777777" w:rsidR="00AE3A07" w:rsidRDefault="00AE3A07" w:rsidP="00460460">
      <w:pPr>
        <w:rPr>
          <w:szCs w:val="24"/>
        </w:rPr>
      </w:pPr>
    </w:p>
    <w:p w14:paraId="1D396FD1" w14:textId="77777777" w:rsidR="00897B8D" w:rsidRPr="00343D36" w:rsidRDefault="00897B8D" w:rsidP="00460460">
      <w:pPr>
        <w:rPr>
          <w:szCs w:val="24"/>
        </w:rPr>
      </w:pPr>
    </w:p>
    <w:p w14:paraId="3F8358ED" w14:textId="77777777" w:rsidR="0043216A" w:rsidRPr="003B5EA5" w:rsidRDefault="0043216A" w:rsidP="00460460">
      <w:pPr>
        <w:rPr>
          <w:rFonts w:asciiTheme="majorHAnsi" w:hAnsiTheme="majorHAnsi"/>
          <w:szCs w:val="24"/>
        </w:rPr>
      </w:pPr>
      <w:r w:rsidRPr="003B5EA5">
        <w:rPr>
          <w:rFonts w:asciiTheme="majorHAnsi" w:hAnsiTheme="majorHAnsi"/>
          <w:szCs w:val="24"/>
        </w:rPr>
        <w:t>Med vennlig hilsen</w:t>
      </w:r>
    </w:p>
    <w:p w14:paraId="2CF75830" w14:textId="77777777" w:rsidR="0043216A" w:rsidRPr="003B5EA5" w:rsidRDefault="0043216A" w:rsidP="00460460">
      <w:pPr>
        <w:rPr>
          <w:rFonts w:asciiTheme="majorHAnsi" w:hAnsiTheme="majorHAnsi"/>
          <w:szCs w:val="24"/>
        </w:rPr>
      </w:pPr>
      <w:r w:rsidRPr="003B5EA5">
        <w:rPr>
          <w:rFonts w:asciiTheme="majorHAnsi" w:hAnsiTheme="majorHAnsi"/>
          <w:szCs w:val="24"/>
        </w:rPr>
        <w:t>Helse Sør-Øst RHF</w:t>
      </w:r>
    </w:p>
    <w:sdt>
      <w:sdtPr>
        <w:rPr>
          <w:rFonts w:asciiTheme="majorHAnsi" w:hAnsiTheme="majorHAnsi"/>
          <w:szCs w:val="24"/>
        </w:rPr>
        <w:alias w:val="Bilde av håndskreven signatur"/>
        <w:tag w:val="Signature"/>
        <w:id w:val="-182213046"/>
        <w:showingPlcHdr/>
        <w:picture/>
      </w:sdtPr>
      <w:sdtContent>
        <w:p w14:paraId="27FEE5FB" w14:textId="77777777" w:rsidR="0043216A" w:rsidRPr="003B5EA5" w:rsidRDefault="00351B13" w:rsidP="00460460">
          <w:pPr>
            <w:rPr>
              <w:rFonts w:asciiTheme="majorHAnsi" w:hAnsiTheme="majorHAnsi"/>
              <w:szCs w:val="24"/>
            </w:rPr>
          </w:pPr>
          <w:r w:rsidRPr="003B5EA5">
            <w:rPr>
              <w:rFonts w:asciiTheme="majorHAnsi" w:hAnsiTheme="majorHAnsi"/>
              <w:noProof/>
              <w:szCs w:val="24"/>
            </w:rPr>
            <w:drawing>
              <wp:inline distT="0" distB="0" distL="0" distR="0" wp14:anchorId="6CF1219B" wp14:editId="79A31AE3">
                <wp:extent cx="1332000" cy="576000"/>
                <wp:effectExtent l="0" t="0" r="0" b="0"/>
                <wp:docPr id="1" name="Bil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2000" cy="576000"/>
                        </a:xfrm>
                        <a:prstGeom prst="rect">
                          <a:avLst/>
                        </a:prstGeom>
                        <a:noFill/>
                        <a:ln>
                          <a:noFill/>
                        </a:ln>
                      </pic:spPr>
                    </pic:pic>
                  </a:graphicData>
                </a:graphic>
              </wp:inline>
            </w:drawing>
          </w:r>
        </w:p>
      </w:sdtContent>
    </w:sdt>
    <w:bookmarkStart w:id="0" w:name="Underskrifter"/>
    <w:bookmarkEnd w:id="0"/>
    <w:p w14:paraId="3EB1CCE8" w14:textId="4D1759B0" w:rsidR="00013262" w:rsidRDefault="00000000" w:rsidP="0055455E">
      <w:pPr>
        <w:tabs>
          <w:tab w:val="left" w:pos="4962"/>
        </w:tabs>
      </w:pPr>
      <w:sdt>
        <w:sdtPr>
          <w:tag w:val="Leder"/>
          <w:id w:val="1903103903"/>
          <w:placeholder>
            <w:docPart w:val="1BFD6848BD344D6A8019A9021ADDD3E4"/>
          </w:placeholder>
          <w:dataBinding w:prefixMappings="xmlns:gbs='http://www.software-innovation.no/growBusinessDocument'" w:xpath="/gbs:GrowBusinessDocument/gbs:Lists/gbs:SingleLines/gbs:ToOrgUnit/gbs:DisplayField[@gbs:key='1903103903']" w:storeItemID="{00000000-0000-0000-0000-000000000000}"/>
          <w:text/>
        </w:sdtPr>
        <w:sdtContent>
          <w:r w:rsidR="000468F9">
            <w:t>Ida Kinn</w:t>
          </w:r>
        </w:sdtContent>
      </w:sdt>
      <w:r w:rsidR="000468F9">
        <w:tab/>
        <w:t>Nina Roland</w:t>
      </w:r>
    </w:p>
    <w:p w14:paraId="6DCAE967" w14:textId="4D1ECFA1" w:rsidR="006E2883" w:rsidRDefault="00000000" w:rsidP="0055455E">
      <w:pPr>
        <w:tabs>
          <w:tab w:val="left" w:pos="4962"/>
        </w:tabs>
      </w:pPr>
      <w:sdt>
        <w:sdtPr>
          <w:tag w:val="LederTittel"/>
          <w:id w:val="70405254"/>
          <w:placeholder>
            <w:docPart w:val="383ED911F98D46C7A1CB42CC2E492CBD"/>
          </w:placeholder>
          <w:dataBinding w:prefixMappings="xmlns:gbs='http://www.software-innovation.no/growBusinessDocument'" w:xpath="/gbs:GrowBusinessDocument/gbs:Lists/gbs:SingleLines/gbs:ToOrgUnit/gbs:DisplayField[@gbs:key='70405254']" w:storeItemID="{00000000-0000-0000-0000-000000000000}"/>
          <w:text/>
        </w:sdtPr>
        <w:sdtContent>
          <w:r w:rsidR="000468F9">
            <w:t>avdelingsdirektør</w:t>
          </w:r>
        </w:sdtContent>
      </w:sdt>
      <w:r w:rsidR="0055455E">
        <w:tab/>
      </w:r>
      <w:sdt>
        <w:sdtPr>
          <w:tag w:val="SaksbehandlerTittel"/>
          <w:id w:val="-956183320"/>
          <w:placeholder>
            <w:docPart w:val="B42C0F08AE8840A1B0B6EFEE6D86AABB"/>
          </w:placeholder>
          <w:text/>
        </w:sdtPr>
        <w:sdtContent>
          <w:r w:rsidR="00C43660">
            <w:t>spesialrådgiver</w:t>
          </w:r>
        </w:sdtContent>
      </w:sdt>
    </w:p>
    <w:p w14:paraId="1FCBC151" w14:textId="77777777" w:rsidR="006E2883" w:rsidRPr="003B5EA5" w:rsidRDefault="006E2883" w:rsidP="00460460">
      <w:pPr>
        <w:rPr>
          <w:rFonts w:asciiTheme="majorHAnsi" w:hAnsiTheme="majorHAnsi"/>
          <w:szCs w:val="24"/>
        </w:rPr>
      </w:pPr>
    </w:p>
    <w:p w14:paraId="460EB0D4" w14:textId="2D7C17BB" w:rsidR="0043216A" w:rsidRPr="003B5EA5" w:rsidRDefault="007A7722" w:rsidP="00460460">
      <w:pPr>
        <w:rPr>
          <w:rFonts w:asciiTheme="majorHAnsi" w:hAnsiTheme="majorHAnsi"/>
          <w:szCs w:val="24"/>
        </w:rPr>
      </w:pPr>
      <w:r>
        <w:rPr>
          <w:rFonts w:asciiTheme="majorHAnsi" w:hAnsiTheme="majorHAnsi"/>
          <w:szCs w:val="24"/>
        </w:rPr>
        <w:fldChar w:fldCharType="begin"/>
      </w:r>
      <w:r>
        <w:rPr>
          <w:rFonts w:asciiTheme="majorHAnsi" w:hAnsiTheme="majorHAnsi"/>
          <w:szCs w:val="24"/>
        </w:rPr>
        <w:instrText xml:space="preserve"> IF </w:instrText>
      </w:r>
      <w:r w:rsidR="00C55352">
        <w:rPr>
          <w:rFonts w:asciiTheme="majorHAnsi" w:hAnsiTheme="majorHAnsi"/>
          <w:szCs w:val="24"/>
        </w:rPr>
        <w:instrText>"</w:instrText>
      </w:r>
      <w:sdt>
        <w:sdtPr>
          <w:rPr>
            <w:rFonts w:asciiTheme="majorHAnsi" w:hAnsiTheme="majorHAnsi"/>
            <w:szCs w:val="24"/>
          </w:rPr>
          <w:tag w:val="ToCurrentVersion"/>
          <w:id w:val="10011"/>
          <w:placeholder>
            <w:docPart w:val="DefaultPlaceholder_-1854013440"/>
          </w:placeholder>
          <w:dataBinding w:prefixMappings="xmlns:gbs='http://www.software-innovation.no/growBusinessDocument'" w:xpath="/gbs:GrowBusinessDocument/gbs:Lists/gbs:SingleLines/gbs:ToCurrentVersion/gbs:DisplayField[@gbs:key='10011']" w:storeItemID="{0189FAC5-36D9-4A58-9A88-1629DF1150FF}"/>
          <w:text/>
        </w:sdtPr>
        <w:sdtContent>
          <w:r w:rsidR="00E92379">
            <w:rPr>
              <w:rFonts w:asciiTheme="majorHAnsi" w:hAnsiTheme="majorHAnsi"/>
              <w:szCs w:val="24"/>
            </w:rPr>
            <w:instrText xml:space="preserve">        </w:instrText>
          </w:r>
        </w:sdtContent>
      </w:sdt>
      <w:r w:rsidR="00C55352">
        <w:rPr>
          <w:rFonts w:asciiTheme="majorHAnsi" w:hAnsiTheme="majorHAnsi"/>
          <w:szCs w:val="24"/>
        </w:rPr>
        <w:instrText>"&lt;&gt;"        "</w:instrText>
      </w:r>
      <w:r>
        <w:rPr>
          <w:rFonts w:asciiTheme="majorHAnsi" w:hAnsiTheme="majorHAnsi"/>
          <w:szCs w:val="24"/>
        </w:rPr>
        <w:instrText xml:space="preserve"> </w:instrText>
      </w:r>
      <w:r w:rsidR="00E02D88">
        <w:rPr>
          <w:rFonts w:asciiTheme="majorHAnsi" w:hAnsiTheme="majorHAnsi"/>
          <w:szCs w:val="24"/>
        </w:rPr>
        <w:instrText xml:space="preserve">"Vedlegg:" </w:instrText>
      </w:r>
      <w:r>
        <w:rPr>
          <w:rFonts w:asciiTheme="majorHAnsi" w:hAnsiTheme="majorHAnsi"/>
          <w:szCs w:val="24"/>
        </w:rPr>
        <w:fldChar w:fldCharType="end"/>
      </w:r>
    </w:p>
    <w:sdt>
      <w:sdtPr>
        <w:tag w:val="ToCurrentVersion"/>
        <w:id w:val="10012"/>
        <w:placeholder>
          <w:docPart w:val="DefaultPlaceholder_-1854013440"/>
        </w:placeholder>
        <w:dataBinding w:prefixMappings="xmlns:gbs='http://www.software-innovation.no/growBusinessDocument'" w:xpath="/gbs:GrowBusinessDocument/gbs:Lists/gbs:SingleLines/gbs:ToCurrentVersion/gbs:DisplayField[@gbs:key='10012']" w:storeItemID="{0189FAC5-36D9-4A58-9A88-1629DF1150FF}"/>
        <w:text w:multiLine="1"/>
      </w:sdtPr>
      <w:sdtContent>
        <w:p w14:paraId="52F5FEA3" w14:textId="04249F6C" w:rsidR="007A7722" w:rsidRDefault="00DC283E" w:rsidP="00BD5DF8">
          <w:r>
            <w:br/>
            <w:t xml:space="preserve">        </w:t>
          </w:r>
        </w:p>
      </w:sdtContent>
    </w:sdt>
    <w:p w14:paraId="468920A9" w14:textId="77777777" w:rsidR="00692236" w:rsidRDefault="00692236" w:rsidP="00BD5DF8"/>
    <w:p w14:paraId="1E31B229" w14:textId="69400782" w:rsidR="003C5ED2" w:rsidRDefault="007A7722" w:rsidP="00460460">
      <w:r>
        <w:rPr>
          <w:rFonts w:asciiTheme="majorHAnsi" w:hAnsiTheme="majorHAnsi"/>
          <w:szCs w:val="24"/>
        </w:rPr>
        <w:fldChar w:fldCharType="begin"/>
      </w:r>
      <w:r>
        <w:rPr>
          <w:rFonts w:asciiTheme="majorHAnsi" w:hAnsiTheme="majorHAnsi"/>
          <w:szCs w:val="24"/>
        </w:rPr>
        <w:instrText xml:space="preserve"> IF </w:instrText>
      </w:r>
      <w:r>
        <w:fldChar w:fldCharType="begin"/>
      </w:r>
      <w:r>
        <w:instrText xml:space="preserve"> DOCPROPERTY  ShowDummyRecipient </w:instrText>
      </w:r>
      <w:r>
        <w:fldChar w:fldCharType="separate"/>
      </w:r>
      <w:r w:rsidR="00DC283E">
        <w:instrText>false</w:instrText>
      </w:r>
      <w:r>
        <w:rPr>
          <w:b/>
          <w:bCs/>
          <w:lang w:val="en-US"/>
        </w:rPr>
        <w:fldChar w:fldCharType="end"/>
      </w:r>
      <w:r>
        <w:instrText>="true" "Mottakere:</w:instrText>
      </w:r>
    </w:p>
    <w:p w14:paraId="04C058B2" w14:textId="0D62D1B0" w:rsidR="007A7722" w:rsidRDefault="00000000" w:rsidP="00460460">
      <w:pPr>
        <w:rPr>
          <w:rFonts w:asciiTheme="majorHAnsi" w:hAnsiTheme="majorHAnsi"/>
          <w:szCs w:val="24"/>
        </w:rPr>
      </w:pPr>
      <w:sdt>
        <w:sdtPr>
          <w:tag w:val="ToActivityContact"/>
          <w:id w:val="10009"/>
          <w:placeholder>
            <w:docPart w:val="DefaultPlaceholder_-1854013440"/>
          </w:placeholder>
          <w:dataBinding w:prefixMappings="xmlns:gbs='http://www.software-innovation.no/growBusinessDocument'" w:xpath="/gbs:GrowBusinessDocument/gbs:Lists/gbs:SingleLines/gbs:ToActivityContact/gbs:DisplayField[@gbs:key='10009']" w:storeItemID="{0189FAC5-36D9-4A58-9A88-1629DF1150FF}"/>
          <w:text w:multiLine="1"/>
        </w:sdtPr>
        <w:sdtContent>
          <w:r w:rsidR="00E92379">
            <w:instrText>ARBEIDS- OG INKLUDERINGSDEPARTEMENTET</w:instrText>
          </w:r>
        </w:sdtContent>
      </w:sdt>
      <w:r w:rsidR="003C5ED2">
        <w:instrText xml:space="preserve"> </w:instrText>
      </w:r>
      <w:r w:rsidR="00986B22">
        <w:instrText>"</w:instrText>
      </w:r>
      <w:r w:rsidR="003C5ED2">
        <w:instrText xml:space="preserve"> </w:instrText>
      </w:r>
      <w:r w:rsidR="007A7722">
        <w:rPr>
          <w:rFonts w:asciiTheme="majorHAnsi" w:hAnsiTheme="majorHAnsi"/>
          <w:szCs w:val="24"/>
        </w:rPr>
        <w:fldChar w:fldCharType="end"/>
      </w:r>
      <w:r w:rsidR="007A7722">
        <w:rPr>
          <w:rFonts w:asciiTheme="majorHAnsi" w:hAnsiTheme="majorHAnsi"/>
          <w:szCs w:val="24"/>
        </w:rPr>
        <w:fldChar w:fldCharType="begin"/>
      </w:r>
      <w:r w:rsidR="007A7722">
        <w:rPr>
          <w:rFonts w:asciiTheme="majorHAnsi" w:hAnsiTheme="majorHAnsi"/>
          <w:szCs w:val="24"/>
        </w:rPr>
        <w:instrText xml:space="preserve"> IF </w:instrText>
      </w:r>
      <w:r w:rsidR="00C55352">
        <w:rPr>
          <w:rFonts w:asciiTheme="majorHAnsi" w:hAnsiTheme="majorHAnsi"/>
          <w:szCs w:val="24"/>
        </w:rPr>
        <w:instrText>"</w:instrText>
      </w:r>
      <w:sdt>
        <w:sdtPr>
          <w:rPr>
            <w:rFonts w:asciiTheme="majorHAnsi" w:hAnsiTheme="majorHAnsi"/>
            <w:szCs w:val="24"/>
          </w:rPr>
          <w:tag w:val="ToActivityContact"/>
          <w:id w:val="10010"/>
          <w:placeholder>
            <w:docPart w:val="DefaultPlaceholder_-1854013440"/>
          </w:placeholder>
          <w:dataBinding w:prefixMappings="xmlns:gbs='http://www.software-innovation.no/growBusinessDocument'" w:xpath="/gbs:GrowBusinessDocument/gbs:Lists/gbs:SingleLines/gbs:ToActivityContact/gbs:DisplayField[@gbs:key='10010']" w:storeItemID="{0189FAC5-36D9-4A58-9A88-1629DF1150FF}"/>
          <w:text/>
        </w:sdtPr>
        <w:sdtContent>
          <w:r w:rsidR="00E92379">
            <w:rPr>
              <w:rFonts w:asciiTheme="majorHAnsi" w:hAnsiTheme="majorHAnsi"/>
              <w:szCs w:val="24"/>
            </w:rPr>
            <w:instrText xml:space="preserve">        </w:instrText>
          </w:r>
        </w:sdtContent>
      </w:sdt>
      <w:r w:rsidR="00C55352">
        <w:rPr>
          <w:rFonts w:asciiTheme="majorHAnsi" w:hAnsiTheme="majorHAnsi"/>
          <w:szCs w:val="24"/>
        </w:rPr>
        <w:instrText>"&lt;&gt;"        "</w:instrText>
      </w:r>
      <w:r w:rsidR="007A7722">
        <w:rPr>
          <w:rFonts w:asciiTheme="majorHAnsi" w:hAnsiTheme="majorHAnsi"/>
          <w:szCs w:val="24"/>
        </w:rPr>
        <w:instrText xml:space="preserve"> </w:instrText>
      </w:r>
      <w:r w:rsidR="00C55352">
        <w:rPr>
          <w:rFonts w:asciiTheme="majorHAnsi" w:hAnsiTheme="majorHAnsi"/>
          <w:szCs w:val="24"/>
        </w:rPr>
        <w:instrText xml:space="preserve">"Kopi til:" </w:instrText>
      </w:r>
      <w:r w:rsidR="007A7722">
        <w:rPr>
          <w:rFonts w:asciiTheme="majorHAnsi" w:hAnsiTheme="majorHAnsi"/>
          <w:szCs w:val="24"/>
        </w:rPr>
        <w:fldChar w:fldCharType="end"/>
      </w:r>
    </w:p>
    <w:sdt>
      <w:sdtPr>
        <w:rPr>
          <w:rFonts w:ascii="Times New Roman" w:hAnsi="Times New Roman"/>
          <w:szCs w:val="24"/>
        </w:rPr>
        <w:tag w:val="ToActivityContact"/>
        <w:id w:val="10013"/>
        <w:placeholder>
          <w:docPart w:val="DefaultPlaceholder_-1854013440"/>
        </w:placeholder>
        <w:dataBinding w:prefixMappings="xmlns:gbs='http://www.software-innovation.no/growBusinessDocument'" w:xpath="/gbs:GrowBusinessDocument/gbs:Lists/gbs:SingleLines/gbs:ToActivityContact/gbs:DisplayField[@gbs:key='10013']" w:storeItemID="{0189FAC5-36D9-4A58-9A88-1629DF1150FF}"/>
        <w:text w:multiLine="1"/>
      </w:sdtPr>
      <w:sdtContent>
        <w:p w14:paraId="320DCC3D" w14:textId="7A57695D" w:rsidR="00F126B9" w:rsidRDefault="00553B8B" w:rsidP="00460460">
          <w:pPr>
            <w:rPr>
              <w:rFonts w:asciiTheme="majorHAnsi" w:hAnsiTheme="majorHAnsi"/>
              <w:szCs w:val="24"/>
            </w:rPr>
          </w:pPr>
          <w:r w:rsidRPr="00553B8B">
            <w:rPr>
              <w:rFonts w:ascii="Times New Roman" w:hAnsi="Times New Roman"/>
              <w:szCs w:val="24"/>
            </w:rPr>
            <w:t>Vedlegg:</w:t>
          </w:r>
          <w:r w:rsidRPr="00553B8B">
            <w:rPr>
              <w:rFonts w:ascii="Times New Roman" w:hAnsi="Times New Roman"/>
              <w:szCs w:val="24"/>
            </w:rPr>
            <w:br/>
          </w:r>
          <w:r>
            <w:rPr>
              <w:rFonts w:ascii="Times New Roman" w:hAnsi="Times New Roman"/>
              <w:szCs w:val="24"/>
            </w:rPr>
            <w:t xml:space="preserve">Vedlegg til innspill Presentasjon </w:t>
          </w:r>
          <w:r w:rsidRPr="00553B8B">
            <w:rPr>
              <w:rFonts w:ascii="Times New Roman" w:hAnsi="Times New Roman"/>
              <w:szCs w:val="24"/>
            </w:rPr>
            <w:t>Emosjonelt arbeid, ansatthelse og sykefravær 17.09.24</w:t>
          </w:r>
          <w:r w:rsidR="00C50B93">
            <w:rPr>
              <w:rFonts w:ascii="Times New Roman" w:hAnsi="Times New Roman"/>
              <w:szCs w:val="24"/>
            </w:rPr>
            <w:t xml:space="preserve"> fra LDS</w:t>
          </w:r>
          <w:r>
            <w:rPr>
              <w:rFonts w:ascii="Times New Roman" w:hAnsi="Times New Roman"/>
              <w:szCs w:val="24"/>
            </w:rPr>
            <w:br/>
          </w:r>
          <w:r w:rsidRPr="00553B8B">
            <w:rPr>
              <w:rFonts w:ascii="Times New Roman" w:hAnsi="Times New Roman"/>
              <w:szCs w:val="24"/>
            </w:rPr>
            <w:br/>
            <w:t xml:space="preserve">        </w:t>
          </w:r>
        </w:p>
      </w:sdtContent>
    </w:sdt>
    <w:p w14:paraId="0EDE68D4" w14:textId="478D871B" w:rsidR="007A7722" w:rsidRPr="003B5EA5" w:rsidRDefault="007A7722" w:rsidP="00F126B9">
      <w:pPr>
        <w:overflowPunct/>
        <w:autoSpaceDE/>
        <w:autoSpaceDN/>
        <w:adjustRightInd/>
        <w:spacing w:after="200" w:line="276" w:lineRule="auto"/>
        <w:textAlignment w:val="auto"/>
        <w:rPr>
          <w:rFonts w:asciiTheme="majorHAnsi" w:hAnsiTheme="majorHAnsi"/>
          <w:szCs w:val="24"/>
        </w:rPr>
      </w:pPr>
    </w:p>
    <w:sectPr w:rsidR="007A7722" w:rsidRPr="003B5EA5" w:rsidSect="00FA5CB9">
      <w:footerReference w:type="default" r:id="rId29"/>
      <w:headerReference w:type="first" r:id="rId30"/>
      <w:footerReference w:type="first" r:id="rId31"/>
      <w:pgSz w:w="11906" w:h="16838"/>
      <w:pgMar w:top="167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77DBA" w14:textId="77777777" w:rsidR="00DE15A4" w:rsidRDefault="00DE15A4" w:rsidP="00BB4F67">
      <w:pPr>
        <w:spacing w:line="240" w:lineRule="auto"/>
      </w:pPr>
      <w:r>
        <w:separator/>
      </w:r>
    </w:p>
  </w:endnote>
  <w:endnote w:type="continuationSeparator" w:id="0">
    <w:p w14:paraId="0BFA2C1B" w14:textId="77777777" w:rsidR="00DE15A4" w:rsidRDefault="00DE15A4" w:rsidP="00BB4F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47AE" w14:textId="00085D20" w:rsidR="00071702" w:rsidRDefault="00F126B9" w:rsidP="00F126B9">
    <w:pPr>
      <w:pStyle w:val="Bunntekst"/>
      <w:jc w:val="right"/>
    </w:pPr>
    <w:r w:rsidRPr="00B14780">
      <w:rPr>
        <w:rFonts w:ascii="Arial" w:hAnsi="Arial" w:cs="Arial"/>
        <w:sz w:val="16"/>
        <w:szCs w:val="16"/>
      </w:rPr>
      <w:t xml:space="preserve">Side </w:t>
    </w:r>
    <w:r w:rsidRPr="00B14780">
      <w:rPr>
        <w:rFonts w:ascii="Arial" w:hAnsi="Arial" w:cs="Arial"/>
        <w:sz w:val="16"/>
        <w:szCs w:val="16"/>
      </w:rPr>
      <w:fldChar w:fldCharType="begin"/>
    </w:r>
    <w:r w:rsidRPr="00B14780">
      <w:rPr>
        <w:rFonts w:ascii="Arial" w:hAnsi="Arial" w:cs="Arial"/>
        <w:sz w:val="16"/>
        <w:szCs w:val="16"/>
      </w:rPr>
      <w:instrText xml:space="preserve"> PAGE  \* LOWER </w:instrText>
    </w:r>
    <w:r w:rsidRPr="00B14780">
      <w:rPr>
        <w:rFonts w:ascii="Arial" w:hAnsi="Arial" w:cs="Arial"/>
        <w:sz w:val="16"/>
        <w:szCs w:val="16"/>
      </w:rPr>
      <w:fldChar w:fldCharType="separate"/>
    </w:r>
    <w:r w:rsidR="00235400">
      <w:rPr>
        <w:rFonts w:ascii="Arial" w:hAnsi="Arial" w:cs="Arial"/>
        <w:noProof/>
        <w:sz w:val="16"/>
        <w:szCs w:val="16"/>
      </w:rPr>
      <w:t>2</w:t>
    </w:r>
    <w:r w:rsidRPr="00B14780">
      <w:rPr>
        <w:rFonts w:ascii="Arial" w:hAnsi="Arial" w:cs="Arial"/>
        <w:sz w:val="16"/>
        <w:szCs w:val="16"/>
      </w:rPr>
      <w:fldChar w:fldCharType="end"/>
    </w:r>
    <w:r w:rsidRPr="00B14780">
      <w:rPr>
        <w:rFonts w:ascii="Arial" w:hAnsi="Arial" w:cs="Arial"/>
        <w:sz w:val="16"/>
        <w:szCs w:val="16"/>
      </w:rPr>
      <w:t xml:space="preserve"> av </w:t>
    </w:r>
    <w:r w:rsidRPr="00B14780">
      <w:rPr>
        <w:rFonts w:ascii="Arial" w:hAnsi="Arial" w:cs="Arial"/>
        <w:sz w:val="16"/>
        <w:szCs w:val="16"/>
      </w:rPr>
      <w:fldChar w:fldCharType="begin"/>
    </w:r>
    <w:r w:rsidRPr="00B14780">
      <w:rPr>
        <w:rFonts w:ascii="Arial" w:hAnsi="Arial" w:cs="Arial"/>
        <w:sz w:val="16"/>
        <w:szCs w:val="16"/>
      </w:rPr>
      <w:instrText xml:space="preserve"> NUMPAGES  \* LOWER </w:instrText>
    </w:r>
    <w:r w:rsidRPr="00B14780">
      <w:rPr>
        <w:rFonts w:ascii="Arial" w:hAnsi="Arial" w:cs="Arial"/>
        <w:sz w:val="16"/>
        <w:szCs w:val="16"/>
      </w:rPr>
      <w:fldChar w:fldCharType="separate"/>
    </w:r>
    <w:r w:rsidR="00235400">
      <w:rPr>
        <w:rFonts w:ascii="Arial" w:hAnsi="Arial" w:cs="Arial"/>
        <w:noProof/>
        <w:sz w:val="16"/>
        <w:szCs w:val="16"/>
      </w:rPr>
      <w:t>2</w:t>
    </w:r>
    <w:r w:rsidRPr="00B14780">
      <w:rPr>
        <w:rFonts w:ascii="Arial" w:hAnsi="Arial" w:cs="Arial"/>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4D27" w14:textId="147E1C2A" w:rsidR="00071702" w:rsidRPr="00C626B5" w:rsidRDefault="00235400" w:rsidP="00235400">
    <w:pPr>
      <w:overflowPunct/>
      <w:autoSpaceDE/>
      <w:autoSpaceDN/>
      <w:adjustRightInd/>
      <w:spacing w:line="240" w:lineRule="auto"/>
      <w:jc w:val="center"/>
      <w:textAlignment w:val="auto"/>
      <w:rPr>
        <w:rFonts w:asciiTheme="majorHAnsi" w:hAnsiTheme="majorHAnsi" w:cs="Arial"/>
        <w:i/>
        <w:color w:val="808080"/>
        <w:sz w:val="16"/>
        <w:szCs w:val="16"/>
        <w:lang w:eastAsia="en-US"/>
      </w:rPr>
    </w:pPr>
    <w:r w:rsidRPr="00235400">
      <w:rPr>
        <w:rFonts w:asciiTheme="majorHAnsi" w:hAnsiTheme="majorHAnsi" w:cs="Arial"/>
        <w:i/>
        <w:color w:val="808080"/>
        <w:sz w:val="16"/>
        <w:szCs w:val="16"/>
        <w:lang w:eastAsia="en-US"/>
      </w:rPr>
      <w:t>Helse Sør-Øst er den statlige helseforetaksgruppen som har ansvar for spesialisthelsetjenestene i Agder, Telemark, Vestfold, Buskerud, Østfold, Innlandet, Akershus og Oslo. Virksomheten er organisert i et morselskap – Helse Sør-Øst RHF – og elleve datterselskaper. Helse Sør-Øst RHF har også avtaler med private ideelle sykehus, private leverandører og avtalespesialister.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5FCBB" w14:textId="77777777" w:rsidR="00DE15A4" w:rsidRDefault="00DE15A4" w:rsidP="00BB4F67">
      <w:pPr>
        <w:spacing w:line="240" w:lineRule="auto"/>
      </w:pPr>
      <w:r>
        <w:separator/>
      </w:r>
    </w:p>
  </w:footnote>
  <w:footnote w:type="continuationSeparator" w:id="0">
    <w:p w14:paraId="39CC96D7" w14:textId="77777777" w:rsidR="00DE15A4" w:rsidRDefault="00DE15A4" w:rsidP="00BB4F67">
      <w:pPr>
        <w:spacing w:line="240" w:lineRule="auto"/>
      </w:pPr>
      <w:r>
        <w:continuationSeparator/>
      </w:r>
    </w:p>
  </w:footnote>
  <w:footnote w:id="1">
    <w:p w14:paraId="34B4A99E" w14:textId="77777777" w:rsidR="00A57C07" w:rsidRDefault="00A57C07" w:rsidP="00A57C07">
      <w:pPr>
        <w:pStyle w:val="Fotnotetekst"/>
      </w:pPr>
      <w:r>
        <w:rPr>
          <w:rStyle w:val="Fotnotereferanse"/>
        </w:rPr>
        <w:footnoteRef/>
      </w:r>
      <w:r>
        <w:t xml:space="preserve"> </w:t>
      </w:r>
      <w:hyperlink r:id="rId1" w:history="1">
        <w:r w:rsidRPr="003C5CB4">
          <w:rPr>
            <w:rStyle w:val="Hyperkobling"/>
          </w:rPr>
          <w:t>Microsoft Word - Rapport A27430 Kostnader ved arbeidsrelaterte sykd</w:t>
        </w:r>
        <w:r>
          <w:rPr>
            <w:rStyle w:val="Hyperkobling"/>
          </w:rPr>
          <w:t>o</w:t>
        </w:r>
        <w:r w:rsidRPr="003C5CB4">
          <w:rPr>
            <w:rStyle w:val="Hyperkobling"/>
          </w:rPr>
          <w:t>mmer og skader versjon 10</w:t>
        </w:r>
      </w:hyperlink>
    </w:p>
  </w:footnote>
  <w:footnote w:id="2">
    <w:p w14:paraId="11DBE19A" w14:textId="77777777" w:rsidR="00A57C07" w:rsidRDefault="00A57C07" w:rsidP="00A57C07">
      <w:pPr>
        <w:pStyle w:val="Fotnotetekst"/>
      </w:pPr>
      <w:r>
        <w:rPr>
          <w:rStyle w:val="Fotnotereferanse"/>
        </w:rPr>
        <w:footnoteRef/>
      </w:r>
      <w:r>
        <w:t xml:space="preserve"> Presentasjon «Emosjonelt arbeid, ansatthelse og sykefravær fra LDS 17.09.24»</w:t>
      </w:r>
    </w:p>
  </w:footnote>
  <w:footnote w:id="3">
    <w:p w14:paraId="3B6A8432" w14:textId="77777777" w:rsidR="00A57C07" w:rsidRDefault="00A57C07" w:rsidP="00A57C07">
      <w:pPr>
        <w:pStyle w:val="Fotnotetekst"/>
      </w:pPr>
      <w:r>
        <w:rPr>
          <w:rStyle w:val="Fotnotereferanse"/>
        </w:rPr>
        <w:footnoteRef/>
      </w:r>
      <w:r>
        <w:t xml:space="preserve"> </w:t>
      </w:r>
      <w:r w:rsidRPr="00E850CA">
        <w:t xml:space="preserve">SINTEF rapport 2016 </w:t>
      </w:r>
      <w:hyperlink r:id="rId2" w:history="1">
        <w:r w:rsidRPr="00E850CA">
          <w:rPr>
            <w:rStyle w:val="Hyperkobling"/>
          </w:rPr>
          <w:t> Kostnader ved arbeidsrelaterte sykdommer og skader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FB98E" w14:textId="3751B3E3" w:rsidR="00071702" w:rsidRPr="00D674D5" w:rsidRDefault="007745A4" w:rsidP="00187369">
    <w:pPr>
      <w:pStyle w:val="Topptekst"/>
      <w:spacing w:line="600" w:lineRule="atLeast"/>
      <w:jc w:val="right"/>
    </w:pPr>
    <w:r>
      <w:rPr>
        <w:noProof/>
        <w:lang w:eastAsia="nb-NO"/>
      </w:rPr>
      <mc:AlternateContent>
        <mc:Choice Requires="wps">
          <w:drawing>
            <wp:anchor distT="0" distB="0" distL="114300" distR="114300" simplePos="0" relativeHeight="251663360" behindDoc="0" locked="0" layoutInCell="1" allowOverlap="1" wp14:anchorId="60A0BEFF" wp14:editId="6373C011">
              <wp:simplePos x="0" y="0"/>
              <wp:positionH relativeFrom="column">
                <wp:posOffset>1793642</wp:posOffset>
              </wp:positionH>
              <wp:positionV relativeFrom="paragraph">
                <wp:posOffset>-213204</wp:posOffset>
              </wp:positionV>
              <wp:extent cx="4460032" cy="9144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032"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02579" w14:textId="77777777" w:rsidR="007745A4" w:rsidRDefault="007745A4" w:rsidP="007745A4">
                          <w:pPr>
                            <w:rPr>
                              <w:rFonts w:asciiTheme="majorHAnsi" w:hAnsiTheme="majorHAnsi" w:cs="Arial"/>
                              <w:b/>
                              <w:color w:val="808080"/>
                              <w:sz w:val="16"/>
                              <w:szCs w:val="16"/>
                            </w:rPr>
                          </w:pPr>
                        </w:p>
                        <w:p w14:paraId="0C47542C" w14:textId="6A9C3167" w:rsidR="007745A4" w:rsidRPr="003B5EA5" w:rsidRDefault="007745A4" w:rsidP="007745A4">
                          <w:pPr>
                            <w:rPr>
                              <w:rFonts w:asciiTheme="majorHAnsi" w:hAnsiTheme="majorHAnsi" w:cs="Arial"/>
                              <w:color w:val="808080"/>
                              <w:sz w:val="16"/>
                              <w:szCs w:val="16"/>
                            </w:rPr>
                          </w:pPr>
                          <w:r w:rsidRPr="003B5EA5">
                            <w:rPr>
                              <w:rFonts w:asciiTheme="majorHAnsi" w:hAnsiTheme="majorHAnsi" w:cs="Arial"/>
                              <w:b/>
                              <w:color w:val="808080"/>
                              <w:sz w:val="16"/>
                              <w:szCs w:val="16"/>
                            </w:rPr>
                            <w:t>Helse Sør-Øst RHF</w:t>
                          </w:r>
                          <w:r w:rsidRPr="003B5EA5">
                            <w:rPr>
                              <w:rFonts w:asciiTheme="majorHAnsi" w:hAnsiTheme="majorHAnsi" w:cs="Arial"/>
                              <w:color w:val="808080"/>
                              <w:sz w:val="16"/>
                              <w:szCs w:val="16"/>
                            </w:rPr>
                            <w:tab/>
                          </w:r>
                          <w:r>
                            <w:rPr>
                              <w:rFonts w:asciiTheme="majorHAnsi" w:hAnsiTheme="majorHAnsi" w:cs="Arial"/>
                              <w:color w:val="808080"/>
                              <w:sz w:val="16"/>
                              <w:szCs w:val="16"/>
                            </w:rPr>
                            <w:tab/>
                          </w:r>
                          <w:r w:rsidRPr="003B5EA5">
                            <w:rPr>
                              <w:rFonts w:asciiTheme="majorHAnsi" w:hAnsiTheme="majorHAnsi" w:cs="Arial"/>
                              <w:color w:val="808080"/>
                              <w:sz w:val="16"/>
                              <w:szCs w:val="16"/>
                            </w:rPr>
                            <w:t>Telefon:</w:t>
                          </w:r>
                          <w:r w:rsidRPr="003B5EA5">
                            <w:rPr>
                              <w:rFonts w:asciiTheme="majorHAnsi" w:hAnsiTheme="majorHAnsi" w:cs="Arial"/>
                              <w:color w:val="808080"/>
                              <w:sz w:val="16"/>
                              <w:szCs w:val="16"/>
                            </w:rPr>
                            <w:tab/>
                          </w:r>
                          <w:hyperlink r:id="rId1" w:history="1">
                            <w:r w:rsidRPr="0054303E">
                              <w:rPr>
                                <w:rFonts w:asciiTheme="majorHAnsi" w:hAnsiTheme="majorHAnsi" w:cs="Arial"/>
                                <w:color w:val="808080"/>
                                <w:sz w:val="16"/>
                                <w:szCs w:val="16"/>
                              </w:rPr>
                              <w:t>62 58 55 00</w:t>
                            </w:r>
                          </w:hyperlink>
                        </w:p>
                        <w:p w14:paraId="2774CDBD" w14:textId="77777777" w:rsidR="007745A4" w:rsidRPr="003B5EA5" w:rsidRDefault="007745A4" w:rsidP="007745A4">
                          <w:pPr>
                            <w:spacing w:line="240" w:lineRule="auto"/>
                            <w:rPr>
                              <w:rFonts w:asciiTheme="majorHAnsi" w:hAnsiTheme="majorHAnsi" w:cs="Arial"/>
                              <w:color w:val="808080"/>
                              <w:sz w:val="16"/>
                              <w:szCs w:val="16"/>
                            </w:rPr>
                          </w:pPr>
                          <w:r w:rsidRPr="003B5EA5">
                            <w:rPr>
                              <w:rFonts w:asciiTheme="majorHAnsi" w:hAnsiTheme="majorHAnsi" w:cs="Arial"/>
                              <w:color w:val="808080"/>
                              <w:sz w:val="16"/>
                              <w:szCs w:val="16"/>
                            </w:rPr>
                            <w:t>Postboks 404</w:t>
                          </w:r>
                          <w:r w:rsidRPr="003B5EA5">
                            <w:rPr>
                              <w:rFonts w:asciiTheme="majorHAnsi" w:hAnsiTheme="majorHAnsi" w:cs="Arial"/>
                              <w:color w:val="808080"/>
                              <w:sz w:val="16"/>
                              <w:szCs w:val="16"/>
                            </w:rPr>
                            <w:tab/>
                          </w:r>
                          <w:r w:rsidRPr="003B5EA5">
                            <w:rPr>
                              <w:rFonts w:asciiTheme="majorHAnsi" w:hAnsiTheme="majorHAnsi" w:cs="Arial"/>
                              <w:color w:val="808080"/>
                              <w:sz w:val="16"/>
                              <w:szCs w:val="16"/>
                            </w:rPr>
                            <w:tab/>
                            <w:t>Telefaks:</w:t>
                          </w:r>
                          <w:r w:rsidRPr="003B5EA5">
                            <w:rPr>
                              <w:rFonts w:asciiTheme="majorHAnsi" w:hAnsiTheme="majorHAnsi" w:cs="Arial"/>
                              <w:color w:val="808080"/>
                              <w:sz w:val="16"/>
                              <w:szCs w:val="16"/>
                            </w:rPr>
                            <w:tab/>
                            <w:t>62 58 55 01</w:t>
                          </w:r>
                        </w:p>
                        <w:p w14:paraId="47059683" w14:textId="77777777" w:rsidR="007745A4" w:rsidRDefault="007745A4" w:rsidP="007745A4">
                          <w:pPr>
                            <w:spacing w:line="240" w:lineRule="auto"/>
                            <w:rPr>
                              <w:rFonts w:asciiTheme="majorHAnsi" w:hAnsiTheme="majorHAnsi" w:cs="Arial"/>
                              <w:color w:val="808080"/>
                              <w:sz w:val="16"/>
                              <w:szCs w:val="16"/>
                            </w:rPr>
                          </w:pPr>
                          <w:r w:rsidRPr="003B5EA5">
                            <w:rPr>
                              <w:rFonts w:asciiTheme="majorHAnsi" w:hAnsiTheme="majorHAnsi" w:cs="Arial"/>
                              <w:color w:val="808080"/>
                              <w:sz w:val="16"/>
                              <w:szCs w:val="16"/>
                            </w:rPr>
                            <w:t>2303 Hamar</w:t>
                          </w:r>
                          <w:r>
                            <w:rPr>
                              <w:rFonts w:asciiTheme="majorHAnsi" w:hAnsiTheme="majorHAnsi" w:cs="Arial"/>
                              <w:color w:val="808080"/>
                              <w:sz w:val="16"/>
                              <w:szCs w:val="16"/>
                            </w:rPr>
                            <w:tab/>
                          </w:r>
                          <w:r>
                            <w:rPr>
                              <w:rFonts w:asciiTheme="majorHAnsi" w:hAnsiTheme="majorHAnsi" w:cs="Arial"/>
                              <w:color w:val="808080"/>
                              <w:sz w:val="16"/>
                              <w:szCs w:val="16"/>
                            </w:rPr>
                            <w:tab/>
                          </w:r>
                          <w:hyperlink r:id="rId2" w:history="1">
                            <w:r w:rsidRPr="008728C4">
                              <w:rPr>
                                <w:rStyle w:val="Hyperkobling"/>
                                <w:rFonts w:asciiTheme="majorHAnsi" w:hAnsiTheme="majorHAnsi" w:cs="Arial"/>
                                <w:color w:val="4F81BD" w:themeColor="accent1"/>
                                <w:sz w:val="16"/>
                                <w:szCs w:val="16"/>
                              </w:rPr>
                              <w:t>postmottak@helse-sorost.no</w:t>
                            </w:r>
                          </w:hyperlink>
                          <w:r w:rsidRPr="003B5EA5">
                            <w:rPr>
                              <w:rFonts w:asciiTheme="majorHAnsi" w:hAnsiTheme="majorHAnsi" w:cs="Arial"/>
                              <w:color w:val="808080"/>
                              <w:sz w:val="16"/>
                              <w:szCs w:val="16"/>
                            </w:rPr>
                            <w:tab/>
                          </w:r>
                        </w:p>
                        <w:p w14:paraId="3C6C0B0A" w14:textId="77777777" w:rsidR="007745A4" w:rsidRDefault="007745A4" w:rsidP="007745A4">
                          <w:pPr>
                            <w:spacing w:line="240" w:lineRule="auto"/>
                            <w:rPr>
                              <w:rFonts w:asciiTheme="majorHAnsi" w:hAnsiTheme="majorHAnsi" w:cs="Arial"/>
                              <w:color w:val="808080"/>
                              <w:sz w:val="16"/>
                              <w:szCs w:val="16"/>
                            </w:rPr>
                          </w:pPr>
                          <w:r w:rsidRPr="003B5EA5">
                            <w:rPr>
                              <w:rFonts w:asciiTheme="majorHAnsi" w:hAnsiTheme="majorHAnsi" w:cs="Arial"/>
                              <w:color w:val="808080"/>
                              <w:sz w:val="16"/>
                              <w:szCs w:val="16"/>
                            </w:rPr>
                            <w:t>Org.nr. 991 324</w:t>
                          </w:r>
                          <w:r>
                            <w:rPr>
                              <w:rFonts w:asciiTheme="majorHAnsi" w:hAnsiTheme="majorHAnsi" w:cs="Arial"/>
                              <w:color w:val="808080"/>
                              <w:sz w:val="16"/>
                              <w:szCs w:val="16"/>
                            </w:rPr>
                            <w:t> </w:t>
                          </w:r>
                          <w:r w:rsidRPr="003B5EA5">
                            <w:rPr>
                              <w:rFonts w:asciiTheme="majorHAnsi" w:hAnsiTheme="majorHAnsi" w:cs="Arial"/>
                              <w:color w:val="808080"/>
                              <w:sz w:val="16"/>
                              <w:szCs w:val="16"/>
                            </w:rPr>
                            <w:t>968</w:t>
                          </w:r>
                          <w:r>
                            <w:rPr>
                              <w:rFonts w:asciiTheme="majorHAnsi" w:hAnsiTheme="majorHAnsi" w:cs="Arial"/>
                              <w:color w:val="808080"/>
                              <w:sz w:val="16"/>
                              <w:szCs w:val="16"/>
                            </w:rPr>
                            <w:tab/>
                          </w:r>
                          <w:r w:rsidRPr="003B5EA5">
                            <w:rPr>
                              <w:rFonts w:asciiTheme="majorHAnsi" w:hAnsiTheme="majorHAnsi" w:cs="Arial"/>
                              <w:color w:val="808080"/>
                              <w:sz w:val="16"/>
                              <w:szCs w:val="16"/>
                            </w:rPr>
                            <w:tab/>
                          </w:r>
                          <w:proofErr w:type="spellStart"/>
                          <w:r w:rsidRPr="00175D85">
                            <w:rPr>
                              <w:rFonts w:asciiTheme="majorHAnsi" w:hAnsiTheme="majorHAnsi" w:cs="Arial"/>
                              <w:color w:val="4F81BD" w:themeColor="accent1"/>
                              <w:sz w:val="16"/>
                              <w:szCs w:val="16"/>
                              <w:u w:val="single"/>
                            </w:rPr>
                            <w:t>eDialog</w:t>
                          </w:r>
                          <w:proofErr w:type="spellEnd"/>
                          <w:r>
                            <w:rPr>
                              <w:rFonts w:asciiTheme="majorHAnsi" w:hAnsiTheme="majorHAnsi" w:cs="Arial"/>
                              <w:color w:val="808080"/>
                              <w:sz w:val="16"/>
                              <w:szCs w:val="16"/>
                            </w:rPr>
                            <w:t xml:space="preserve"> benyttes til forsendelse av sensitive henvendelser og er </w:t>
                          </w:r>
                        </w:p>
                        <w:p w14:paraId="6B12CE80" w14:textId="17F0443E" w:rsidR="00071702" w:rsidRPr="003B5EA5" w:rsidRDefault="007745A4" w:rsidP="007745A4">
                          <w:pPr>
                            <w:ind w:left="1416" w:firstLine="708"/>
                            <w:rPr>
                              <w:rFonts w:asciiTheme="majorHAnsi" w:hAnsiTheme="majorHAnsi" w:cs="Arial"/>
                              <w:color w:val="808080"/>
                              <w:sz w:val="16"/>
                              <w:szCs w:val="16"/>
                            </w:rPr>
                          </w:pPr>
                          <w:r w:rsidRPr="00175D85">
                            <w:rPr>
                              <w:rFonts w:asciiTheme="majorHAnsi" w:hAnsiTheme="majorHAnsi" w:cs="Arial"/>
                              <w:color w:val="808080"/>
                              <w:sz w:val="16"/>
                              <w:szCs w:val="16"/>
                            </w:rPr>
                            <w:t xml:space="preserve">tilgjengelig under kontaktinfo på </w:t>
                          </w:r>
                          <w:r w:rsidRPr="00175D85">
                            <w:rPr>
                              <w:rFonts w:asciiTheme="majorHAnsi" w:hAnsiTheme="majorHAnsi" w:cs="Arial"/>
                              <w:color w:val="548DD4" w:themeColor="text2" w:themeTint="99"/>
                              <w:sz w:val="16"/>
                              <w:szCs w:val="16"/>
                              <w:u w:val="single"/>
                            </w:rPr>
                            <w:t>Helse Sør-Øst RHF sine nettsider</w:t>
                          </w:r>
                          <w:r w:rsidR="00071702" w:rsidRPr="003B5EA5">
                            <w:rPr>
                              <w:rFonts w:asciiTheme="majorHAnsi" w:hAnsiTheme="majorHAnsi" w:cs="Arial"/>
                              <w:color w:val="808080"/>
                              <w:sz w:val="16"/>
                              <w:szCs w:val="16"/>
                            </w:rPr>
                            <w:tab/>
                          </w:r>
                          <w:r w:rsidR="00071702" w:rsidRPr="003B5EA5">
                            <w:rPr>
                              <w:rFonts w:asciiTheme="majorHAnsi" w:hAnsiTheme="majorHAnsi" w:cs="Arial"/>
                              <w:color w:val="808080"/>
                              <w:sz w:val="16"/>
                              <w:szCs w:val="16"/>
                            </w:rPr>
                            <w:tab/>
                          </w:r>
                          <w:r w:rsidR="00071702" w:rsidRPr="003B5EA5">
                            <w:rPr>
                              <w:rFonts w:asciiTheme="majorHAnsi" w:hAnsiTheme="majorHAnsi" w:cs="Arial"/>
                              <w:color w:val="808080"/>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60A0BEFF" id="Rectangle 5" o:spid="_x0000_s1026" style="position:absolute;left:0;text-align:left;margin-left:141.25pt;margin-top:-16.8pt;width:351.2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" stroked="f">
              <v:textbox>
                <w:txbxContent>
                  <w:p w14:paraId="05202579" w14:textId="77777777" w:rsidR="007745A4" w:rsidRDefault="007745A4" w:rsidP="007745A4">
                    <w:pPr>
                      <w:rPr>
                        <w:rFonts w:asciiTheme="majorHAnsi" w:hAnsiTheme="majorHAnsi" w:cs="Arial"/>
                        <w:b/>
                        <w:color w:val="808080"/>
                        <w:sz w:val="16"/>
                        <w:szCs w:val="16"/>
                      </w:rPr>
                    </w:pPr>
                  </w:p>
                  <w:p w14:paraId="0C47542C" w14:textId="6A9C3167" w:rsidR="007745A4" w:rsidRPr="003B5EA5" w:rsidRDefault="007745A4" w:rsidP="007745A4">
                    <w:pPr>
                      <w:rPr>
                        <w:rFonts w:asciiTheme="majorHAnsi" w:hAnsiTheme="majorHAnsi" w:cs="Arial"/>
                        <w:color w:val="808080"/>
                        <w:sz w:val="16"/>
                        <w:szCs w:val="16"/>
                      </w:rPr>
                    </w:pPr>
                    <w:r w:rsidRPr="003B5EA5">
                      <w:rPr>
                        <w:rFonts w:asciiTheme="majorHAnsi" w:hAnsiTheme="majorHAnsi" w:cs="Arial"/>
                        <w:b/>
                        <w:color w:val="808080"/>
                        <w:sz w:val="16"/>
                        <w:szCs w:val="16"/>
                      </w:rPr>
                      <w:t>Helse Sør-Øst RHF</w:t>
                    </w:r>
                    <w:r w:rsidRPr="003B5EA5">
                      <w:rPr>
                        <w:rFonts w:asciiTheme="majorHAnsi" w:hAnsiTheme="majorHAnsi" w:cs="Arial"/>
                        <w:color w:val="808080"/>
                        <w:sz w:val="16"/>
                        <w:szCs w:val="16"/>
                      </w:rPr>
                      <w:tab/>
                    </w:r>
                    <w:r>
                      <w:rPr>
                        <w:rFonts w:asciiTheme="majorHAnsi" w:hAnsiTheme="majorHAnsi" w:cs="Arial"/>
                        <w:color w:val="808080"/>
                        <w:sz w:val="16"/>
                        <w:szCs w:val="16"/>
                      </w:rPr>
                      <w:tab/>
                    </w:r>
                    <w:r w:rsidRPr="003B5EA5">
                      <w:rPr>
                        <w:rFonts w:asciiTheme="majorHAnsi" w:hAnsiTheme="majorHAnsi" w:cs="Arial"/>
                        <w:color w:val="808080"/>
                        <w:sz w:val="16"/>
                        <w:szCs w:val="16"/>
                      </w:rPr>
                      <w:t>Telefon:</w:t>
                    </w:r>
                    <w:r w:rsidRPr="003B5EA5">
                      <w:rPr>
                        <w:rFonts w:asciiTheme="majorHAnsi" w:hAnsiTheme="majorHAnsi" w:cs="Arial"/>
                        <w:color w:val="808080"/>
                        <w:sz w:val="16"/>
                        <w:szCs w:val="16"/>
                      </w:rPr>
                      <w:tab/>
                    </w:r>
                    <w:hyperlink r:id="rId3" w:history="1">
                      <w:r w:rsidRPr="0054303E">
                        <w:rPr>
                          <w:rFonts w:asciiTheme="majorHAnsi" w:hAnsiTheme="majorHAnsi" w:cs="Arial"/>
                          <w:color w:val="808080"/>
                          <w:sz w:val="16"/>
                          <w:szCs w:val="16"/>
                        </w:rPr>
                        <w:t>62 58 55 00</w:t>
                      </w:r>
                    </w:hyperlink>
                  </w:p>
                  <w:p w14:paraId="2774CDBD" w14:textId="77777777" w:rsidR="007745A4" w:rsidRPr="003B5EA5" w:rsidRDefault="007745A4" w:rsidP="007745A4">
                    <w:pPr>
                      <w:spacing w:line="240" w:lineRule="auto"/>
                      <w:rPr>
                        <w:rFonts w:asciiTheme="majorHAnsi" w:hAnsiTheme="majorHAnsi" w:cs="Arial"/>
                        <w:color w:val="808080"/>
                        <w:sz w:val="16"/>
                        <w:szCs w:val="16"/>
                      </w:rPr>
                    </w:pPr>
                    <w:r w:rsidRPr="003B5EA5">
                      <w:rPr>
                        <w:rFonts w:asciiTheme="majorHAnsi" w:hAnsiTheme="majorHAnsi" w:cs="Arial"/>
                        <w:color w:val="808080"/>
                        <w:sz w:val="16"/>
                        <w:szCs w:val="16"/>
                      </w:rPr>
                      <w:t>Postboks 404</w:t>
                    </w:r>
                    <w:r w:rsidRPr="003B5EA5">
                      <w:rPr>
                        <w:rFonts w:asciiTheme="majorHAnsi" w:hAnsiTheme="majorHAnsi" w:cs="Arial"/>
                        <w:color w:val="808080"/>
                        <w:sz w:val="16"/>
                        <w:szCs w:val="16"/>
                      </w:rPr>
                      <w:tab/>
                    </w:r>
                    <w:r w:rsidRPr="003B5EA5">
                      <w:rPr>
                        <w:rFonts w:asciiTheme="majorHAnsi" w:hAnsiTheme="majorHAnsi" w:cs="Arial"/>
                        <w:color w:val="808080"/>
                        <w:sz w:val="16"/>
                        <w:szCs w:val="16"/>
                      </w:rPr>
                      <w:tab/>
                      <w:t>Telefaks:</w:t>
                    </w:r>
                    <w:r w:rsidRPr="003B5EA5">
                      <w:rPr>
                        <w:rFonts w:asciiTheme="majorHAnsi" w:hAnsiTheme="majorHAnsi" w:cs="Arial"/>
                        <w:color w:val="808080"/>
                        <w:sz w:val="16"/>
                        <w:szCs w:val="16"/>
                      </w:rPr>
                      <w:tab/>
                      <w:t>62 58 55 01</w:t>
                    </w:r>
                  </w:p>
                  <w:p w14:paraId="47059683" w14:textId="77777777" w:rsidR="007745A4" w:rsidRDefault="007745A4" w:rsidP="007745A4">
                    <w:pPr>
                      <w:spacing w:line="240" w:lineRule="auto"/>
                      <w:rPr>
                        <w:rFonts w:asciiTheme="majorHAnsi" w:hAnsiTheme="majorHAnsi" w:cs="Arial"/>
                        <w:color w:val="808080"/>
                        <w:sz w:val="16"/>
                        <w:szCs w:val="16"/>
                      </w:rPr>
                    </w:pPr>
                    <w:r w:rsidRPr="003B5EA5">
                      <w:rPr>
                        <w:rFonts w:asciiTheme="majorHAnsi" w:hAnsiTheme="majorHAnsi" w:cs="Arial"/>
                        <w:color w:val="808080"/>
                        <w:sz w:val="16"/>
                        <w:szCs w:val="16"/>
                      </w:rPr>
                      <w:t>2303 Hamar</w:t>
                    </w:r>
                    <w:r>
                      <w:rPr>
                        <w:rFonts w:asciiTheme="majorHAnsi" w:hAnsiTheme="majorHAnsi" w:cs="Arial"/>
                        <w:color w:val="808080"/>
                        <w:sz w:val="16"/>
                        <w:szCs w:val="16"/>
                      </w:rPr>
                      <w:tab/>
                    </w:r>
                    <w:r>
                      <w:rPr>
                        <w:rFonts w:asciiTheme="majorHAnsi" w:hAnsiTheme="majorHAnsi" w:cs="Arial"/>
                        <w:color w:val="808080"/>
                        <w:sz w:val="16"/>
                        <w:szCs w:val="16"/>
                      </w:rPr>
                      <w:tab/>
                    </w:r>
                    <w:hyperlink r:id="rId4" w:history="1">
                      <w:r w:rsidRPr="008728C4">
                        <w:rPr>
                          <w:rStyle w:val="Hyperkobling"/>
                          <w:rFonts w:asciiTheme="majorHAnsi" w:hAnsiTheme="majorHAnsi" w:cs="Arial"/>
                          <w:color w:val="4F81BD" w:themeColor="accent1"/>
                          <w:sz w:val="16"/>
                          <w:szCs w:val="16"/>
                        </w:rPr>
                        <w:t>postmottak@helse-sorost.no</w:t>
                      </w:r>
                    </w:hyperlink>
                    <w:r w:rsidRPr="003B5EA5">
                      <w:rPr>
                        <w:rFonts w:asciiTheme="majorHAnsi" w:hAnsiTheme="majorHAnsi" w:cs="Arial"/>
                        <w:color w:val="808080"/>
                        <w:sz w:val="16"/>
                        <w:szCs w:val="16"/>
                      </w:rPr>
                      <w:tab/>
                    </w:r>
                  </w:p>
                  <w:p w14:paraId="3C6C0B0A" w14:textId="77777777" w:rsidR="007745A4" w:rsidRDefault="007745A4" w:rsidP="007745A4">
                    <w:pPr>
                      <w:spacing w:line="240" w:lineRule="auto"/>
                      <w:rPr>
                        <w:rFonts w:asciiTheme="majorHAnsi" w:hAnsiTheme="majorHAnsi" w:cs="Arial"/>
                        <w:color w:val="808080"/>
                        <w:sz w:val="16"/>
                        <w:szCs w:val="16"/>
                      </w:rPr>
                    </w:pPr>
                    <w:r w:rsidRPr="003B5EA5">
                      <w:rPr>
                        <w:rFonts w:asciiTheme="majorHAnsi" w:hAnsiTheme="majorHAnsi" w:cs="Arial"/>
                        <w:color w:val="808080"/>
                        <w:sz w:val="16"/>
                        <w:szCs w:val="16"/>
                      </w:rPr>
                      <w:t>Org.nr. 991 324</w:t>
                    </w:r>
                    <w:r>
                      <w:rPr>
                        <w:rFonts w:asciiTheme="majorHAnsi" w:hAnsiTheme="majorHAnsi" w:cs="Arial"/>
                        <w:color w:val="808080"/>
                        <w:sz w:val="16"/>
                        <w:szCs w:val="16"/>
                      </w:rPr>
                      <w:t> </w:t>
                    </w:r>
                    <w:r w:rsidRPr="003B5EA5">
                      <w:rPr>
                        <w:rFonts w:asciiTheme="majorHAnsi" w:hAnsiTheme="majorHAnsi" w:cs="Arial"/>
                        <w:color w:val="808080"/>
                        <w:sz w:val="16"/>
                        <w:szCs w:val="16"/>
                      </w:rPr>
                      <w:t>968</w:t>
                    </w:r>
                    <w:r>
                      <w:rPr>
                        <w:rFonts w:asciiTheme="majorHAnsi" w:hAnsiTheme="majorHAnsi" w:cs="Arial"/>
                        <w:color w:val="808080"/>
                        <w:sz w:val="16"/>
                        <w:szCs w:val="16"/>
                      </w:rPr>
                      <w:tab/>
                    </w:r>
                    <w:r w:rsidRPr="003B5EA5">
                      <w:rPr>
                        <w:rFonts w:asciiTheme="majorHAnsi" w:hAnsiTheme="majorHAnsi" w:cs="Arial"/>
                        <w:color w:val="808080"/>
                        <w:sz w:val="16"/>
                        <w:szCs w:val="16"/>
                      </w:rPr>
                      <w:tab/>
                    </w:r>
                    <w:r w:rsidRPr="00175D85">
                      <w:rPr>
                        <w:rFonts w:asciiTheme="majorHAnsi" w:hAnsiTheme="majorHAnsi" w:cs="Arial"/>
                        <w:color w:val="4F81BD" w:themeColor="accent1"/>
                        <w:sz w:val="16"/>
                        <w:szCs w:val="16"/>
                        <w:u w:val="single"/>
                      </w:rPr>
                      <w:t>eDialog</w:t>
                    </w:r>
                    <w:r>
                      <w:rPr>
                        <w:rFonts w:asciiTheme="majorHAnsi" w:hAnsiTheme="majorHAnsi" w:cs="Arial"/>
                        <w:color w:val="808080"/>
                        <w:sz w:val="16"/>
                        <w:szCs w:val="16"/>
                      </w:rPr>
                      <w:t xml:space="preserve"> benyttes til forsendelse av sensitive henvendelser og er </w:t>
                    </w:r>
                  </w:p>
                  <w:p w14:paraId="6B12CE80" w14:textId="17F0443E" w:rsidR="00071702" w:rsidRPr="003B5EA5" w:rsidRDefault="007745A4" w:rsidP="007745A4">
                    <w:pPr>
                      <w:ind w:left="1416" w:firstLine="708"/>
                      <w:rPr>
                        <w:rFonts w:asciiTheme="majorHAnsi" w:hAnsiTheme="majorHAnsi" w:cs="Arial"/>
                        <w:color w:val="808080"/>
                        <w:sz w:val="16"/>
                        <w:szCs w:val="16"/>
                      </w:rPr>
                    </w:pPr>
                    <w:r w:rsidRPr="00175D85">
                      <w:rPr>
                        <w:rFonts w:asciiTheme="majorHAnsi" w:hAnsiTheme="majorHAnsi" w:cs="Arial"/>
                        <w:color w:val="808080"/>
                        <w:sz w:val="16"/>
                        <w:szCs w:val="16"/>
                      </w:rPr>
                      <w:t xml:space="preserve">tilgjengelig under kontaktinfo på </w:t>
                    </w:r>
                    <w:r w:rsidRPr="00175D85">
                      <w:rPr>
                        <w:rFonts w:asciiTheme="majorHAnsi" w:hAnsiTheme="majorHAnsi" w:cs="Arial"/>
                        <w:color w:val="548DD4" w:themeColor="text2" w:themeTint="99"/>
                        <w:sz w:val="16"/>
                        <w:szCs w:val="16"/>
                        <w:u w:val="single"/>
                      </w:rPr>
                      <w:t>Helse Sør-Øst RHF sine nettsider</w:t>
                    </w:r>
                    <w:r w:rsidR="00071702" w:rsidRPr="003B5EA5">
                      <w:rPr>
                        <w:rFonts w:asciiTheme="majorHAnsi" w:hAnsiTheme="majorHAnsi" w:cs="Arial"/>
                        <w:color w:val="808080"/>
                        <w:sz w:val="16"/>
                        <w:szCs w:val="16"/>
                      </w:rPr>
                      <w:tab/>
                    </w:r>
                    <w:r w:rsidR="00071702" w:rsidRPr="003B5EA5">
                      <w:rPr>
                        <w:rFonts w:asciiTheme="majorHAnsi" w:hAnsiTheme="majorHAnsi" w:cs="Arial"/>
                        <w:color w:val="808080"/>
                        <w:sz w:val="16"/>
                        <w:szCs w:val="16"/>
                      </w:rPr>
                      <w:tab/>
                    </w:r>
                    <w:r w:rsidR="00071702" w:rsidRPr="003B5EA5">
                      <w:rPr>
                        <w:rFonts w:asciiTheme="majorHAnsi" w:hAnsiTheme="majorHAnsi" w:cs="Arial"/>
                        <w:color w:val="808080"/>
                        <w:sz w:val="16"/>
                        <w:szCs w:val="16"/>
                      </w:rPr>
                      <w:tab/>
                    </w:r>
                  </w:p>
                </w:txbxContent>
              </v:textbox>
            </v:rect>
          </w:pict>
        </mc:Fallback>
      </mc:AlternateContent>
    </w:r>
    <w:r w:rsidR="00071702">
      <w:rPr>
        <w:noProof/>
        <w:lang w:eastAsia="nb-NO"/>
      </w:rPr>
      <w:drawing>
        <wp:anchor distT="0" distB="0" distL="114300" distR="114300" simplePos="0" relativeHeight="251665408" behindDoc="1" locked="0" layoutInCell="1" allowOverlap="1" wp14:anchorId="037686F1" wp14:editId="7523792E">
          <wp:simplePos x="0" y="0"/>
          <wp:positionH relativeFrom="column">
            <wp:posOffset>-290195</wp:posOffset>
          </wp:positionH>
          <wp:positionV relativeFrom="paragraph">
            <wp:posOffset>-8890</wp:posOffset>
          </wp:positionV>
          <wp:extent cx="1714500" cy="342900"/>
          <wp:effectExtent l="0" t="0" r="0" b="0"/>
          <wp:wrapTight wrapText="bothSides">
            <wp:wrapPolygon edited="0">
              <wp:start x="0" y="0"/>
              <wp:lineTo x="0" y="20400"/>
              <wp:lineTo x="21360" y="20400"/>
              <wp:lineTo x="21360" y="0"/>
              <wp:lineTo x="0" y="0"/>
            </wp:wrapPolygon>
          </wp:wrapTight>
          <wp:docPr id="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anchor>
      </w:drawing>
    </w:r>
    <w:r w:rsidR="00AA7645">
      <w:rPr>
        <w:noProof/>
        <w:lang w:eastAsia="nb-NO"/>
      </w:rPr>
      <mc:AlternateContent>
        <mc:Choice Requires="wps">
          <w:drawing>
            <wp:anchor distT="0" distB="0" distL="114298" distR="114298" simplePos="0" relativeHeight="251664384" behindDoc="0" locked="0" layoutInCell="1" allowOverlap="1" wp14:anchorId="6CECCB4D" wp14:editId="6074A28F">
              <wp:simplePos x="0" y="0"/>
              <wp:positionH relativeFrom="column">
                <wp:posOffset>1614804</wp:posOffset>
              </wp:positionH>
              <wp:positionV relativeFrom="paragraph">
                <wp:posOffset>-170815</wp:posOffset>
              </wp:positionV>
              <wp:extent cx="0" cy="80010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2C58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fl="http://schemas.microsoft.com/office/word/2024/wordml/sdtformatlock" xmlns:w16du="http://schemas.microsoft.com/office/word/2023/wordml/word16du">
          <w:pict>
            <v:line id="Line 2"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color="#2c58b0" from="127.15pt,-13.45pt" to="127.15pt,49.55pt" w14:anchorId="3F9DC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"/>
          </w:pict>
        </mc:Fallback>
      </mc:AlternateContent>
    </w:r>
  </w:p>
  <w:p w14:paraId="210E366F" w14:textId="77777777" w:rsidR="00071702" w:rsidRDefault="00071702" w:rsidP="00187369">
    <w:pPr>
      <w:pStyle w:val="Topptekst"/>
    </w:pPr>
  </w:p>
  <w:p w14:paraId="394AFC7E" w14:textId="77777777" w:rsidR="00071702" w:rsidRDefault="0007170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781664"/>
    <w:multiLevelType w:val="multilevel"/>
    <w:tmpl w:val="60D0A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1084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67"/>
    <w:rsid w:val="000040B0"/>
    <w:rsid w:val="0000616A"/>
    <w:rsid w:val="00011F0A"/>
    <w:rsid w:val="00013262"/>
    <w:rsid w:val="0001627A"/>
    <w:rsid w:val="00021C12"/>
    <w:rsid w:val="0003581C"/>
    <w:rsid w:val="000468F9"/>
    <w:rsid w:val="000576E2"/>
    <w:rsid w:val="00071702"/>
    <w:rsid w:val="000937C3"/>
    <w:rsid w:val="000A6DC6"/>
    <w:rsid w:val="000C4809"/>
    <w:rsid w:val="000C546B"/>
    <w:rsid w:val="000D0896"/>
    <w:rsid w:val="000F04BF"/>
    <w:rsid w:val="00103E2E"/>
    <w:rsid w:val="00126DE3"/>
    <w:rsid w:val="001374B9"/>
    <w:rsid w:val="001375A7"/>
    <w:rsid w:val="0014484C"/>
    <w:rsid w:val="00187369"/>
    <w:rsid w:val="00190D8D"/>
    <w:rsid w:val="001A064B"/>
    <w:rsid w:val="001A2D6B"/>
    <w:rsid w:val="001A3385"/>
    <w:rsid w:val="001B549C"/>
    <w:rsid w:val="001C5DBC"/>
    <w:rsid w:val="001D157C"/>
    <w:rsid w:val="001D1DD0"/>
    <w:rsid w:val="001F226D"/>
    <w:rsid w:val="00213D43"/>
    <w:rsid w:val="00226D41"/>
    <w:rsid w:val="00234DC1"/>
    <w:rsid w:val="00235400"/>
    <w:rsid w:val="00251A57"/>
    <w:rsid w:val="002554A7"/>
    <w:rsid w:val="002669A8"/>
    <w:rsid w:val="00267874"/>
    <w:rsid w:val="00277CDF"/>
    <w:rsid w:val="0028508B"/>
    <w:rsid w:val="002857D0"/>
    <w:rsid w:val="00286551"/>
    <w:rsid w:val="00286B2D"/>
    <w:rsid w:val="002920BB"/>
    <w:rsid w:val="00295FA9"/>
    <w:rsid w:val="002A6347"/>
    <w:rsid w:val="002D66DA"/>
    <w:rsid w:val="002E3CE1"/>
    <w:rsid w:val="002E3F8B"/>
    <w:rsid w:val="003027BD"/>
    <w:rsid w:val="0030343A"/>
    <w:rsid w:val="00304431"/>
    <w:rsid w:val="00311CAF"/>
    <w:rsid w:val="00326201"/>
    <w:rsid w:val="0033573B"/>
    <w:rsid w:val="0034279A"/>
    <w:rsid w:val="00343D36"/>
    <w:rsid w:val="00345DD8"/>
    <w:rsid w:val="0034646F"/>
    <w:rsid w:val="00351B13"/>
    <w:rsid w:val="00357522"/>
    <w:rsid w:val="00377A4E"/>
    <w:rsid w:val="00383518"/>
    <w:rsid w:val="003839D3"/>
    <w:rsid w:val="003A2C0D"/>
    <w:rsid w:val="003B5EA5"/>
    <w:rsid w:val="003C5ED2"/>
    <w:rsid w:val="003D1516"/>
    <w:rsid w:val="003D60D4"/>
    <w:rsid w:val="003E0113"/>
    <w:rsid w:val="003E6D4F"/>
    <w:rsid w:val="003E7B11"/>
    <w:rsid w:val="003F201C"/>
    <w:rsid w:val="00405496"/>
    <w:rsid w:val="0043166D"/>
    <w:rsid w:val="00431DD3"/>
    <w:rsid w:val="0043216A"/>
    <w:rsid w:val="00435199"/>
    <w:rsid w:val="00437421"/>
    <w:rsid w:val="00460460"/>
    <w:rsid w:val="00464AA2"/>
    <w:rsid w:val="00464DCB"/>
    <w:rsid w:val="00465F8D"/>
    <w:rsid w:val="00482B39"/>
    <w:rsid w:val="00490BA5"/>
    <w:rsid w:val="0049330F"/>
    <w:rsid w:val="00496B18"/>
    <w:rsid w:val="004A0E4F"/>
    <w:rsid w:val="004A2803"/>
    <w:rsid w:val="004B0CC9"/>
    <w:rsid w:val="004E0088"/>
    <w:rsid w:val="004E060A"/>
    <w:rsid w:val="005041EA"/>
    <w:rsid w:val="005300DE"/>
    <w:rsid w:val="00537AAF"/>
    <w:rsid w:val="0054303E"/>
    <w:rsid w:val="00550E1C"/>
    <w:rsid w:val="00553B8B"/>
    <w:rsid w:val="0055455E"/>
    <w:rsid w:val="005603DD"/>
    <w:rsid w:val="00567E8E"/>
    <w:rsid w:val="00571D3C"/>
    <w:rsid w:val="0058565C"/>
    <w:rsid w:val="005A3227"/>
    <w:rsid w:val="005A575E"/>
    <w:rsid w:val="005B4228"/>
    <w:rsid w:val="005B701A"/>
    <w:rsid w:val="005C3B5E"/>
    <w:rsid w:val="005D4964"/>
    <w:rsid w:val="005D5756"/>
    <w:rsid w:val="005E652A"/>
    <w:rsid w:val="005F3AD5"/>
    <w:rsid w:val="005F40A4"/>
    <w:rsid w:val="00604FF0"/>
    <w:rsid w:val="00662CE4"/>
    <w:rsid w:val="00687B11"/>
    <w:rsid w:val="00692236"/>
    <w:rsid w:val="006B0758"/>
    <w:rsid w:val="006B1534"/>
    <w:rsid w:val="006B5F15"/>
    <w:rsid w:val="006C2002"/>
    <w:rsid w:val="006C4218"/>
    <w:rsid w:val="006C43E2"/>
    <w:rsid w:val="006E2883"/>
    <w:rsid w:val="006E2926"/>
    <w:rsid w:val="006F75DA"/>
    <w:rsid w:val="00704883"/>
    <w:rsid w:val="00720393"/>
    <w:rsid w:val="00722494"/>
    <w:rsid w:val="00740818"/>
    <w:rsid w:val="00750246"/>
    <w:rsid w:val="00764795"/>
    <w:rsid w:val="007745A4"/>
    <w:rsid w:val="0078143B"/>
    <w:rsid w:val="007A034A"/>
    <w:rsid w:val="007A7722"/>
    <w:rsid w:val="007C5E62"/>
    <w:rsid w:val="007D3DA1"/>
    <w:rsid w:val="007D60F7"/>
    <w:rsid w:val="007E54D5"/>
    <w:rsid w:val="007F53D3"/>
    <w:rsid w:val="00805796"/>
    <w:rsid w:val="008259B2"/>
    <w:rsid w:val="0083390D"/>
    <w:rsid w:val="00851417"/>
    <w:rsid w:val="00890E8A"/>
    <w:rsid w:val="00891F48"/>
    <w:rsid w:val="008931C2"/>
    <w:rsid w:val="00897B8D"/>
    <w:rsid w:val="008B3E88"/>
    <w:rsid w:val="008B41F8"/>
    <w:rsid w:val="008B5752"/>
    <w:rsid w:val="008D0914"/>
    <w:rsid w:val="008E619C"/>
    <w:rsid w:val="008E7783"/>
    <w:rsid w:val="0090644B"/>
    <w:rsid w:val="00915AC3"/>
    <w:rsid w:val="00927918"/>
    <w:rsid w:val="00946C17"/>
    <w:rsid w:val="0096390C"/>
    <w:rsid w:val="00981578"/>
    <w:rsid w:val="00984C0D"/>
    <w:rsid w:val="00985554"/>
    <w:rsid w:val="00986B22"/>
    <w:rsid w:val="00994EB0"/>
    <w:rsid w:val="009962A3"/>
    <w:rsid w:val="0099789D"/>
    <w:rsid w:val="009B7F17"/>
    <w:rsid w:val="009C7A7E"/>
    <w:rsid w:val="009D0BB2"/>
    <w:rsid w:val="009D3765"/>
    <w:rsid w:val="009D4A9A"/>
    <w:rsid w:val="009D6ABE"/>
    <w:rsid w:val="009F6218"/>
    <w:rsid w:val="00A1140C"/>
    <w:rsid w:val="00A12D68"/>
    <w:rsid w:val="00A1336F"/>
    <w:rsid w:val="00A17FC9"/>
    <w:rsid w:val="00A200E6"/>
    <w:rsid w:val="00A33A26"/>
    <w:rsid w:val="00A407D1"/>
    <w:rsid w:val="00A42F78"/>
    <w:rsid w:val="00A523F4"/>
    <w:rsid w:val="00A57C07"/>
    <w:rsid w:val="00A62178"/>
    <w:rsid w:val="00A624ED"/>
    <w:rsid w:val="00A8092D"/>
    <w:rsid w:val="00AA389D"/>
    <w:rsid w:val="00AA53F7"/>
    <w:rsid w:val="00AA7645"/>
    <w:rsid w:val="00AB1236"/>
    <w:rsid w:val="00AB511C"/>
    <w:rsid w:val="00AC2B0D"/>
    <w:rsid w:val="00AC5686"/>
    <w:rsid w:val="00AD3897"/>
    <w:rsid w:val="00AD4903"/>
    <w:rsid w:val="00AE3A07"/>
    <w:rsid w:val="00AE42B7"/>
    <w:rsid w:val="00AF6796"/>
    <w:rsid w:val="00AF7BBC"/>
    <w:rsid w:val="00B06203"/>
    <w:rsid w:val="00B12073"/>
    <w:rsid w:val="00B1319C"/>
    <w:rsid w:val="00B14780"/>
    <w:rsid w:val="00B17541"/>
    <w:rsid w:val="00B22230"/>
    <w:rsid w:val="00B30B03"/>
    <w:rsid w:val="00B44E3E"/>
    <w:rsid w:val="00B711F8"/>
    <w:rsid w:val="00B819E5"/>
    <w:rsid w:val="00B8201C"/>
    <w:rsid w:val="00B93896"/>
    <w:rsid w:val="00BB4F67"/>
    <w:rsid w:val="00BD0223"/>
    <w:rsid w:val="00BE25EA"/>
    <w:rsid w:val="00C015FE"/>
    <w:rsid w:val="00C13A26"/>
    <w:rsid w:val="00C1474E"/>
    <w:rsid w:val="00C2658B"/>
    <w:rsid w:val="00C27B9B"/>
    <w:rsid w:val="00C30FAB"/>
    <w:rsid w:val="00C3529F"/>
    <w:rsid w:val="00C37711"/>
    <w:rsid w:val="00C41BFE"/>
    <w:rsid w:val="00C43660"/>
    <w:rsid w:val="00C50B93"/>
    <w:rsid w:val="00C544FC"/>
    <w:rsid w:val="00C55352"/>
    <w:rsid w:val="00C61E20"/>
    <w:rsid w:val="00C626B5"/>
    <w:rsid w:val="00C67AF0"/>
    <w:rsid w:val="00C7148B"/>
    <w:rsid w:val="00C82DF7"/>
    <w:rsid w:val="00C87E80"/>
    <w:rsid w:val="00C94FA3"/>
    <w:rsid w:val="00CA31EB"/>
    <w:rsid w:val="00CA335E"/>
    <w:rsid w:val="00CB4C3F"/>
    <w:rsid w:val="00CC5E14"/>
    <w:rsid w:val="00CD37D3"/>
    <w:rsid w:val="00CE5696"/>
    <w:rsid w:val="00CE650E"/>
    <w:rsid w:val="00D10DAD"/>
    <w:rsid w:val="00D3302C"/>
    <w:rsid w:val="00D34A78"/>
    <w:rsid w:val="00D55932"/>
    <w:rsid w:val="00D85AD9"/>
    <w:rsid w:val="00DA6106"/>
    <w:rsid w:val="00DC283E"/>
    <w:rsid w:val="00DD5AA4"/>
    <w:rsid w:val="00DE15A4"/>
    <w:rsid w:val="00DF6AFA"/>
    <w:rsid w:val="00E02D88"/>
    <w:rsid w:val="00E211F3"/>
    <w:rsid w:val="00E3576A"/>
    <w:rsid w:val="00E372CB"/>
    <w:rsid w:val="00E54BA1"/>
    <w:rsid w:val="00E57B6D"/>
    <w:rsid w:val="00E82093"/>
    <w:rsid w:val="00E83D6F"/>
    <w:rsid w:val="00E92379"/>
    <w:rsid w:val="00E923C6"/>
    <w:rsid w:val="00EC088B"/>
    <w:rsid w:val="00ED0ECB"/>
    <w:rsid w:val="00ED2745"/>
    <w:rsid w:val="00ED3227"/>
    <w:rsid w:val="00EE3E01"/>
    <w:rsid w:val="00EF3105"/>
    <w:rsid w:val="00EF697D"/>
    <w:rsid w:val="00F01A48"/>
    <w:rsid w:val="00F023CB"/>
    <w:rsid w:val="00F0413E"/>
    <w:rsid w:val="00F05503"/>
    <w:rsid w:val="00F126B9"/>
    <w:rsid w:val="00F1382F"/>
    <w:rsid w:val="00F53017"/>
    <w:rsid w:val="00F626E1"/>
    <w:rsid w:val="00F734F0"/>
    <w:rsid w:val="00F822EB"/>
    <w:rsid w:val="00F94DF3"/>
    <w:rsid w:val="00FA3299"/>
    <w:rsid w:val="00FA5CB9"/>
    <w:rsid w:val="00FC1B26"/>
    <w:rsid w:val="00FC53C2"/>
    <w:rsid w:val="00FD0B74"/>
    <w:rsid w:val="00FE0E18"/>
    <w:rsid w:val="00FE3B97"/>
    <w:rsid w:val="00FF4134"/>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495AC"/>
  <w15:docId w15:val="{3BBD4F2E-664D-4B56-9FCC-46D65024F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82F"/>
    <w:pPr>
      <w:overflowPunct w:val="0"/>
      <w:autoSpaceDE w:val="0"/>
      <w:autoSpaceDN w:val="0"/>
      <w:adjustRightInd w:val="0"/>
      <w:spacing w:after="0" w:line="259" w:lineRule="auto"/>
      <w:textAlignment w:val="baseline"/>
    </w:pPr>
    <w:rPr>
      <w:rFonts w:ascii="Cambria" w:eastAsia="Times New Roman" w:hAnsi="Cambria" w:cs="Times New Roman"/>
      <w:sz w:val="24"/>
      <w:szCs w:val="20"/>
      <w:lang w:eastAsia="nb-NO"/>
    </w:rPr>
  </w:style>
  <w:style w:type="paragraph" w:styleId="Overskrift1">
    <w:name w:val="heading 1"/>
    <w:basedOn w:val="Normal"/>
    <w:next w:val="Normalbrdtekst"/>
    <w:link w:val="Overskrift1Tegn"/>
    <w:uiPriority w:val="9"/>
    <w:qFormat/>
    <w:rsid w:val="0033573B"/>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brdtekst"/>
    <w:link w:val="Overskrift2Tegn"/>
    <w:uiPriority w:val="9"/>
    <w:unhideWhenUsed/>
    <w:qFormat/>
    <w:rsid w:val="0033573B"/>
    <w:pPr>
      <w:keepNext/>
      <w:keepLines/>
      <w:spacing w:before="40"/>
      <w:outlineLvl w:val="1"/>
    </w:pPr>
    <w:rPr>
      <w:rFonts w:asciiTheme="majorHAnsi" w:eastAsiaTheme="majorEastAsia" w:hAnsiTheme="majorHAnsi" w:cstheme="majorBidi"/>
      <w:b/>
      <w:sz w:val="26"/>
      <w:szCs w:val="26"/>
    </w:rPr>
  </w:style>
  <w:style w:type="paragraph" w:styleId="Overskrift3">
    <w:name w:val="heading 3"/>
    <w:basedOn w:val="Normal"/>
    <w:next w:val="Normalbrdtekst"/>
    <w:link w:val="Overskrift3Tegn"/>
    <w:uiPriority w:val="9"/>
    <w:unhideWhenUsed/>
    <w:qFormat/>
    <w:rsid w:val="0033573B"/>
    <w:pPr>
      <w:keepNext/>
      <w:keepLines/>
      <w:spacing w:before="40"/>
      <w:outlineLvl w:val="2"/>
    </w:pPr>
    <w:rPr>
      <w:rFonts w:asciiTheme="majorHAnsi" w:eastAsiaTheme="majorEastAsia" w:hAnsiTheme="majorHAnsi" w:cstheme="majorBidi"/>
      <w:b/>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nhideWhenUsed/>
    <w:rsid w:val="00BB4F67"/>
    <w:pPr>
      <w:tabs>
        <w:tab w:val="center" w:pos="4536"/>
        <w:tab w:val="right" w:pos="9072"/>
      </w:tabs>
      <w:overflowPunct/>
      <w:autoSpaceDE/>
      <w:autoSpaceDN/>
      <w:adjustRightInd/>
      <w:spacing w:line="240" w:lineRule="auto"/>
      <w:textAlignment w:val="auto"/>
    </w:pPr>
    <w:rPr>
      <w:rFonts w:asciiTheme="minorHAnsi" w:eastAsiaTheme="minorHAnsi" w:hAnsiTheme="minorHAnsi" w:cstheme="minorBidi"/>
      <w:sz w:val="22"/>
      <w:szCs w:val="22"/>
      <w:lang w:eastAsia="en-US"/>
    </w:rPr>
  </w:style>
  <w:style w:type="character" w:customStyle="1" w:styleId="TopptekstTegn">
    <w:name w:val="Topptekst Tegn"/>
    <w:basedOn w:val="Standardskriftforavsnitt"/>
    <w:link w:val="Topptekst"/>
    <w:uiPriority w:val="99"/>
    <w:rsid w:val="00BB4F67"/>
  </w:style>
  <w:style w:type="paragraph" w:styleId="Bunntekst">
    <w:name w:val="footer"/>
    <w:basedOn w:val="Normal"/>
    <w:link w:val="BunntekstTegn"/>
    <w:unhideWhenUsed/>
    <w:rsid w:val="00BB4F67"/>
    <w:pPr>
      <w:tabs>
        <w:tab w:val="center" w:pos="4536"/>
        <w:tab w:val="right" w:pos="9072"/>
      </w:tabs>
      <w:overflowPunct/>
      <w:autoSpaceDE/>
      <w:autoSpaceDN/>
      <w:adjustRightInd/>
      <w:spacing w:line="240" w:lineRule="auto"/>
      <w:textAlignment w:val="auto"/>
    </w:pPr>
    <w:rPr>
      <w:rFonts w:asciiTheme="minorHAnsi" w:eastAsiaTheme="minorHAnsi" w:hAnsiTheme="minorHAnsi" w:cstheme="minorBidi"/>
      <w:sz w:val="22"/>
      <w:szCs w:val="22"/>
      <w:lang w:eastAsia="en-US"/>
    </w:rPr>
  </w:style>
  <w:style w:type="character" w:customStyle="1" w:styleId="BunntekstTegn">
    <w:name w:val="Bunntekst Tegn"/>
    <w:basedOn w:val="Standardskriftforavsnitt"/>
    <w:link w:val="Bunntekst"/>
    <w:rsid w:val="00BB4F67"/>
  </w:style>
  <w:style w:type="paragraph" w:styleId="Bobletekst">
    <w:name w:val="Balloon Text"/>
    <w:basedOn w:val="Normal"/>
    <w:link w:val="BobletekstTegn"/>
    <w:uiPriority w:val="99"/>
    <w:semiHidden/>
    <w:unhideWhenUsed/>
    <w:rsid w:val="00BB4F67"/>
    <w:pPr>
      <w:overflowPunct/>
      <w:autoSpaceDE/>
      <w:autoSpaceDN/>
      <w:adjustRightInd/>
      <w:spacing w:line="240" w:lineRule="auto"/>
      <w:textAlignment w:val="auto"/>
    </w:pPr>
    <w:rPr>
      <w:rFonts w:ascii="Tahoma" w:eastAsiaTheme="minorHAnsi" w:hAnsi="Tahoma" w:cs="Tahoma"/>
      <w:sz w:val="16"/>
      <w:szCs w:val="16"/>
      <w:lang w:eastAsia="en-US"/>
    </w:rPr>
  </w:style>
  <w:style w:type="character" w:customStyle="1" w:styleId="BobletekstTegn">
    <w:name w:val="Bobletekst Tegn"/>
    <w:basedOn w:val="Standardskriftforavsnitt"/>
    <w:link w:val="Bobletekst"/>
    <w:uiPriority w:val="99"/>
    <w:semiHidden/>
    <w:rsid w:val="00BB4F67"/>
    <w:rPr>
      <w:rFonts w:ascii="Tahoma" w:hAnsi="Tahoma" w:cs="Tahoma"/>
      <w:sz w:val="16"/>
      <w:szCs w:val="16"/>
    </w:rPr>
  </w:style>
  <w:style w:type="character" w:styleId="Hyperkobling">
    <w:name w:val="Hyperlink"/>
    <w:basedOn w:val="Standardskriftforavsnitt"/>
    <w:uiPriority w:val="99"/>
    <w:rsid w:val="00BB4F67"/>
    <w:rPr>
      <w:color w:val="0000FF"/>
      <w:u w:val="single"/>
    </w:rPr>
  </w:style>
  <w:style w:type="table" w:styleId="Tabellrutenett">
    <w:name w:val="Table Grid"/>
    <w:basedOn w:val="Vanligtabell"/>
    <w:rsid w:val="00BB4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B4F67"/>
    <w:rPr>
      <w:color w:val="808080"/>
    </w:rPr>
  </w:style>
  <w:style w:type="paragraph" w:customStyle="1" w:styleId="Overskrift">
    <w:name w:val="Overskrift"/>
    <w:basedOn w:val="Normal"/>
    <w:rsid w:val="0043216A"/>
    <w:pPr>
      <w:spacing w:after="120" w:line="240" w:lineRule="auto"/>
    </w:pPr>
    <w:rPr>
      <w:rFonts w:ascii="Arial" w:hAnsi="Arial"/>
      <w:b/>
      <w:sz w:val="22"/>
    </w:rPr>
  </w:style>
  <w:style w:type="paragraph" w:customStyle="1" w:styleId="Mottaker">
    <w:name w:val="Mottaker"/>
    <w:basedOn w:val="Normal"/>
    <w:rsid w:val="0043216A"/>
    <w:pPr>
      <w:spacing w:line="260" w:lineRule="exact"/>
    </w:pPr>
    <w:rPr>
      <w:rFonts w:ascii="Arial" w:hAnsi="Arial"/>
      <w:sz w:val="22"/>
    </w:rPr>
  </w:style>
  <w:style w:type="paragraph" w:customStyle="1" w:styleId="Table">
    <w:name w:val="Table"/>
    <w:basedOn w:val="Normal"/>
    <w:rsid w:val="0043216A"/>
    <w:rPr>
      <w:rFonts w:ascii="Arial" w:hAnsi="Arial"/>
      <w:sz w:val="20"/>
    </w:rPr>
  </w:style>
  <w:style w:type="paragraph" w:customStyle="1" w:styleId="StyleTableBold">
    <w:name w:val="Style Table + Bold"/>
    <w:basedOn w:val="Table"/>
    <w:rsid w:val="0043216A"/>
    <w:rPr>
      <w:b/>
      <w:bCs/>
      <w:sz w:val="16"/>
    </w:rPr>
  </w:style>
  <w:style w:type="character" w:customStyle="1" w:styleId="Overskrift1Tegn">
    <w:name w:val="Overskrift 1 Tegn"/>
    <w:basedOn w:val="Standardskriftforavsnitt"/>
    <w:link w:val="Overskrift1"/>
    <w:uiPriority w:val="9"/>
    <w:rsid w:val="0033573B"/>
    <w:rPr>
      <w:rFonts w:asciiTheme="majorHAnsi" w:eastAsiaTheme="majorEastAsia" w:hAnsiTheme="majorHAnsi" w:cstheme="majorBidi"/>
      <w:b/>
      <w:bCs/>
      <w:sz w:val="28"/>
      <w:szCs w:val="28"/>
      <w:lang w:eastAsia="nb-NO"/>
    </w:rPr>
  </w:style>
  <w:style w:type="paragraph" w:customStyle="1" w:styleId="Normalbrdtekst">
    <w:name w:val="Normal_brødtekst"/>
    <w:basedOn w:val="Normal"/>
    <w:qFormat/>
    <w:rsid w:val="008E619C"/>
    <w:pPr>
      <w:spacing w:after="160"/>
    </w:pPr>
    <w:rPr>
      <w:szCs w:val="24"/>
    </w:rPr>
  </w:style>
  <w:style w:type="character" w:customStyle="1" w:styleId="Overskrift2Tegn">
    <w:name w:val="Overskrift 2 Tegn"/>
    <w:basedOn w:val="Standardskriftforavsnitt"/>
    <w:link w:val="Overskrift2"/>
    <w:uiPriority w:val="9"/>
    <w:rsid w:val="0033573B"/>
    <w:rPr>
      <w:rFonts w:asciiTheme="majorHAnsi" w:eastAsiaTheme="majorEastAsia" w:hAnsiTheme="majorHAnsi" w:cstheme="majorBidi"/>
      <w:b/>
      <w:sz w:val="26"/>
      <w:szCs w:val="26"/>
      <w:lang w:eastAsia="nb-NO"/>
    </w:rPr>
  </w:style>
  <w:style w:type="character" w:customStyle="1" w:styleId="Overskrift3Tegn">
    <w:name w:val="Overskrift 3 Tegn"/>
    <w:basedOn w:val="Standardskriftforavsnitt"/>
    <w:link w:val="Overskrift3"/>
    <w:uiPriority w:val="9"/>
    <w:rsid w:val="0033573B"/>
    <w:rPr>
      <w:rFonts w:asciiTheme="majorHAnsi" w:eastAsiaTheme="majorEastAsia" w:hAnsiTheme="majorHAnsi" w:cstheme="majorBidi"/>
      <w:b/>
      <w:sz w:val="24"/>
      <w:szCs w:val="24"/>
      <w:lang w:eastAsia="nb-NO"/>
    </w:rPr>
  </w:style>
  <w:style w:type="paragraph" w:styleId="Sitat">
    <w:name w:val="Quote"/>
    <w:basedOn w:val="Normal"/>
    <w:next w:val="Normalbrdtekst"/>
    <w:link w:val="SitatTegn"/>
    <w:uiPriority w:val="29"/>
    <w:qFormat/>
    <w:rsid w:val="00F1382F"/>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1382F"/>
    <w:rPr>
      <w:rFonts w:ascii="Cambria" w:eastAsia="Times New Roman" w:hAnsi="Cambria" w:cs="Times New Roman"/>
      <w:i/>
      <w:iCs/>
      <w:color w:val="404040" w:themeColor="text1" w:themeTint="BF"/>
      <w:sz w:val="24"/>
      <w:szCs w:val="20"/>
      <w:lang w:eastAsia="nb-NO"/>
    </w:rPr>
  </w:style>
  <w:style w:type="paragraph" w:styleId="Sterktsitat">
    <w:name w:val="Intense Quote"/>
    <w:basedOn w:val="Normal"/>
    <w:next w:val="Normalbrdtekst"/>
    <w:link w:val="SterktsitatTegn"/>
    <w:uiPriority w:val="30"/>
    <w:qFormat/>
    <w:rsid w:val="00F1382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F1382F"/>
    <w:rPr>
      <w:rFonts w:ascii="Cambria" w:eastAsia="Times New Roman" w:hAnsi="Cambria" w:cs="Times New Roman"/>
      <w:i/>
      <w:iCs/>
      <w:color w:val="4F81BD" w:themeColor="accent1"/>
      <w:sz w:val="24"/>
      <w:szCs w:val="20"/>
      <w:lang w:eastAsia="nb-NO"/>
    </w:rPr>
  </w:style>
  <w:style w:type="paragraph" w:styleId="Fotnotetekst">
    <w:name w:val="footnote text"/>
    <w:basedOn w:val="Normal"/>
    <w:link w:val="FotnotetekstTegn"/>
    <w:uiPriority w:val="99"/>
    <w:semiHidden/>
    <w:unhideWhenUsed/>
    <w:rsid w:val="00A57C07"/>
    <w:pPr>
      <w:overflowPunct/>
      <w:autoSpaceDE/>
      <w:autoSpaceDN/>
      <w:adjustRightInd/>
      <w:spacing w:line="240" w:lineRule="auto"/>
      <w:textAlignment w:val="auto"/>
    </w:pPr>
    <w:rPr>
      <w:rFonts w:asciiTheme="minorHAnsi" w:eastAsiaTheme="minorHAnsi" w:hAnsiTheme="minorHAnsi" w:cstheme="minorBidi"/>
      <w:kern w:val="2"/>
      <w:sz w:val="20"/>
      <w:lang w:eastAsia="en-US"/>
      <w14:ligatures w14:val="standardContextual"/>
    </w:rPr>
  </w:style>
  <w:style w:type="character" w:customStyle="1" w:styleId="FotnotetekstTegn">
    <w:name w:val="Fotnotetekst Tegn"/>
    <w:basedOn w:val="Standardskriftforavsnitt"/>
    <w:link w:val="Fotnotetekst"/>
    <w:uiPriority w:val="99"/>
    <w:semiHidden/>
    <w:rsid w:val="00A57C07"/>
    <w:rPr>
      <w:kern w:val="2"/>
      <w:sz w:val="20"/>
      <w:szCs w:val="20"/>
      <w14:ligatures w14:val="standardContextual"/>
    </w:rPr>
  </w:style>
  <w:style w:type="character" w:styleId="Fotnotereferanse">
    <w:name w:val="footnote reference"/>
    <w:basedOn w:val="Standardskriftforavsnitt"/>
    <w:uiPriority w:val="99"/>
    <w:semiHidden/>
    <w:unhideWhenUsed/>
    <w:rsid w:val="00A57C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DB4C8F.CC762250"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cid:image003.png@01DB61AF.01138870" TargetMode="External"/><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B419B.213BDFF0"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nor01.safelinks.protection.outlook.com/?url=https%3A%2F%2Fwww.sintef.no%2Fglobalassets%2Fsintef-teknologi-og-samfunn%2Frapporter-sintef-ts%2Frapport-a27430-kostnader-ved-arbeidsrelaterte-sykdmmer-og-skader.pdf&amp;data=05%7C02%7Cninrol%40helse-sorost.no%7C134bf57e2cb1449659db08dd35648f79%7C7f8e4cf071fb489ca3363f9252a63908%7C0%7C0%7C638725428186551404%7CUnknown%7CTWFpbGZsb3d8eyJFbXB0eU1hcGkiOnRydWUsIlYiOiIwLjAuMDAwMCIsIlAiOiJXaW4zMiIsIkFOIjoiTWFpbCIsIldUIjoyfQ%3D%3D%7C0%7C%7C%7C&amp;sdata=OIRGI5XUKeDyzVgxH68zK4qxpmFE0%2F%2By2LHaz7ibDos%3D&amp;reserved=0" TargetMode="External"/><Relationship Id="rId1" Type="http://schemas.openxmlformats.org/officeDocument/2006/relationships/hyperlink" Target="https://www.sintef.no/globalassets/sintef-teknologi-og-samfunn/rapporter-sintef-ts/rapport-a27430-kostnader-ved-arbeidsrelaterte-sykdmmer-og-skader.pdf"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tel:62585500" TargetMode="External"/><Relationship Id="rId2" Type="http://schemas.openxmlformats.org/officeDocument/2006/relationships/hyperlink" Target="mailto:postmottak@helse-sorost.no" TargetMode="External"/><Relationship Id="rId1" Type="http://schemas.openxmlformats.org/officeDocument/2006/relationships/hyperlink" Target="tel:62585500" TargetMode="External"/><Relationship Id="rId5" Type="http://schemas.openxmlformats.org/officeDocument/2006/relationships/image" Target="media/image18.png"/><Relationship Id="rId4" Type="http://schemas.openxmlformats.org/officeDocument/2006/relationships/hyperlink" Target="mailto:postmottak@helse-sorost.n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elt"/>
          <w:gallery w:val="placeholder"/>
        </w:category>
        <w:types>
          <w:type w:val="bbPlcHdr"/>
        </w:types>
        <w:behaviors>
          <w:behavior w:val="content"/>
        </w:behaviors>
        <w:guid w:val="{A0A885EE-E30B-4120-9264-D250C8C3EE6F}"/>
      </w:docPartPr>
      <w:docPartBody>
        <w:p w:rsidR="00E53B12" w:rsidRDefault="002E091B">
          <w:r w:rsidRPr="004B4605">
            <w:rPr>
              <w:rStyle w:val="Plassholdertekst"/>
            </w:rPr>
            <w:t>Klikk eller trykk her for å skrive inn tekst.</w:t>
          </w:r>
        </w:p>
      </w:docPartBody>
    </w:docPart>
    <w:docPart>
      <w:docPartPr>
        <w:name w:val="7D40C6730F7E4338B0AF081FB438E798"/>
        <w:category>
          <w:name w:val="Generelt"/>
          <w:gallery w:val="placeholder"/>
        </w:category>
        <w:types>
          <w:type w:val="bbPlcHdr"/>
        </w:types>
        <w:behaviors>
          <w:behavior w:val="content"/>
        </w:behaviors>
        <w:guid w:val="{25ADB5E5-536F-4EE3-9B94-3664B26CEC92}"/>
      </w:docPartPr>
      <w:docPartBody>
        <w:p w:rsidR="00981A33" w:rsidRDefault="00C30BF0" w:rsidP="00C30BF0">
          <w:pPr>
            <w:pStyle w:val="7D40C6730F7E4338B0AF081FB438E798"/>
          </w:pPr>
          <w:r w:rsidRPr="00DF24C6">
            <w:rPr>
              <w:rStyle w:val="Plassholdertekst"/>
            </w:rPr>
            <w:t>Click here to enter text.</w:t>
          </w:r>
        </w:p>
      </w:docPartBody>
    </w:docPart>
    <w:docPart>
      <w:docPartPr>
        <w:name w:val="EF399E6A20604F96B1062939951D258E"/>
        <w:category>
          <w:name w:val="Generelt"/>
          <w:gallery w:val="placeholder"/>
        </w:category>
        <w:types>
          <w:type w:val="bbPlcHdr"/>
        </w:types>
        <w:behaviors>
          <w:behavior w:val="content"/>
        </w:behaviors>
        <w:guid w:val="{9799A5A3-CDD0-4481-9B39-A0359E806BA1}"/>
      </w:docPartPr>
      <w:docPartBody>
        <w:p w:rsidR="00981A33" w:rsidRDefault="00C30BF0" w:rsidP="00C30BF0">
          <w:pPr>
            <w:pStyle w:val="EF399E6A20604F96B1062939951D258E"/>
          </w:pPr>
          <w:r w:rsidRPr="00DF24C6">
            <w:rPr>
              <w:rStyle w:val="Plassholdertekst"/>
            </w:rPr>
            <w:t>Click here to enter text.</w:t>
          </w:r>
        </w:p>
      </w:docPartBody>
    </w:docPart>
    <w:docPart>
      <w:docPartPr>
        <w:name w:val="105B8E68C6BD493A8FBC1AAE9A95D2C4"/>
        <w:category>
          <w:name w:val="Generelt"/>
          <w:gallery w:val="placeholder"/>
        </w:category>
        <w:types>
          <w:type w:val="bbPlcHdr"/>
        </w:types>
        <w:behaviors>
          <w:behavior w:val="content"/>
        </w:behaviors>
        <w:guid w:val="{2DD08EFC-46E4-4835-BCCD-AF094AC0A353}"/>
      </w:docPartPr>
      <w:docPartBody>
        <w:p w:rsidR="00981A33" w:rsidRDefault="00C30BF0" w:rsidP="00C30BF0">
          <w:pPr>
            <w:pStyle w:val="105B8E68C6BD493A8FBC1AAE9A95D2C4"/>
          </w:pPr>
          <w:r w:rsidRPr="00DF24C6">
            <w:rPr>
              <w:rStyle w:val="Plassholdertekst"/>
            </w:rPr>
            <w:t>Click here to enter text.</w:t>
          </w:r>
        </w:p>
      </w:docPartBody>
    </w:docPart>
    <w:docPart>
      <w:docPartPr>
        <w:name w:val="701FE3D7109C4BA2BE479FF6FA0BECF1"/>
        <w:category>
          <w:name w:val="Generelt"/>
          <w:gallery w:val="placeholder"/>
        </w:category>
        <w:types>
          <w:type w:val="bbPlcHdr"/>
        </w:types>
        <w:behaviors>
          <w:behavior w:val="content"/>
        </w:behaviors>
        <w:guid w:val="{B93306C4-F0E8-43CE-8F36-B91963844AA5}"/>
      </w:docPartPr>
      <w:docPartBody>
        <w:p w:rsidR="00981A33" w:rsidRDefault="00C30BF0" w:rsidP="00C30BF0">
          <w:pPr>
            <w:pStyle w:val="701FE3D7109C4BA2BE479FF6FA0BECF1"/>
          </w:pPr>
          <w:r w:rsidRPr="00DF24C6">
            <w:rPr>
              <w:rStyle w:val="Plassholdertekst"/>
            </w:rPr>
            <w:t>Click here to enter text.</w:t>
          </w:r>
        </w:p>
      </w:docPartBody>
    </w:docPart>
    <w:docPart>
      <w:docPartPr>
        <w:name w:val="504047BE3A014463BB1472EBC9AB1844"/>
        <w:category>
          <w:name w:val="Generelt"/>
          <w:gallery w:val="placeholder"/>
        </w:category>
        <w:types>
          <w:type w:val="bbPlcHdr"/>
        </w:types>
        <w:behaviors>
          <w:behavior w:val="content"/>
        </w:behaviors>
        <w:guid w:val="{89628246-376A-4470-9A32-1D26E0CAB452}"/>
      </w:docPartPr>
      <w:docPartBody>
        <w:p w:rsidR="00981A33" w:rsidRDefault="00C30BF0" w:rsidP="00C30BF0">
          <w:pPr>
            <w:pStyle w:val="504047BE3A014463BB1472EBC9AB1844"/>
          </w:pPr>
          <w:r w:rsidRPr="00DF24C6">
            <w:rPr>
              <w:rStyle w:val="Plassholdertekst"/>
            </w:rPr>
            <w:t>Click here to enter text.</w:t>
          </w:r>
        </w:p>
      </w:docPartBody>
    </w:docPart>
    <w:docPart>
      <w:docPartPr>
        <w:name w:val="4867319F8E9A440F8F0220D254B14ADF"/>
        <w:category>
          <w:name w:val="Generelt"/>
          <w:gallery w:val="placeholder"/>
        </w:category>
        <w:types>
          <w:type w:val="bbPlcHdr"/>
        </w:types>
        <w:behaviors>
          <w:behavior w:val="content"/>
        </w:behaviors>
        <w:guid w:val="{793116A4-32A2-4594-9B27-420DECF9B48C}"/>
      </w:docPartPr>
      <w:docPartBody>
        <w:p w:rsidR="00981A33" w:rsidRDefault="00C30BF0" w:rsidP="00C30BF0">
          <w:pPr>
            <w:pStyle w:val="4867319F8E9A440F8F0220D254B14ADF"/>
          </w:pPr>
          <w:r w:rsidRPr="00DF24C6">
            <w:rPr>
              <w:rStyle w:val="Plassholdertekst"/>
            </w:rPr>
            <w:t>Click here to enter text.</w:t>
          </w:r>
        </w:p>
      </w:docPartBody>
    </w:docPart>
    <w:docPart>
      <w:docPartPr>
        <w:name w:val="3083DD1BF3B94CC78992857853785196"/>
        <w:category>
          <w:name w:val="Generelt"/>
          <w:gallery w:val="placeholder"/>
        </w:category>
        <w:types>
          <w:type w:val="bbPlcHdr"/>
        </w:types>
        <w:behaviors>
          <w:behavior w:val="content"/>
        </w:behaviors>
        <w:guid w:val="{7D088F3A-8E3B-438A-BB18-2D803DCD8D9A}"/>
      </w:docPartPr>
      <w:docPartBody>
        <w:p w:rsidR="00981A33" w:rsidRDefault="00C30BF0" w:rsidP="00C30BF0">
          <w:pPr>
            <w:pStyle w:val="3083DD1BF3B94CC78992857853785196"/>
          </w:pPr>
          <w:r w:rsidRPr="007C0385">
            <w:rPr>
              <w:rStyle w:val="Plassholdertekst"/>
            </w:rPr>
            <w:t>Click here to enter a date.</w:t>
          </w:r>
        </w:p>
      </w:docPartBody>
    </w:docPart>
    <w:docPart>
      <w:docPartPr>
        <w:name w:val="F184E7915AF14F14BF4F7DF720B30AE4"/>
        <w:category>
          <w:name w:val="Generelt"/>
          <w:gallery w:val="placeholder"/>
        </w:category>
        <w:types>
          <w:type w:val="bbPlcHdr"/>
        </w:types>
        <w:behaviors>
          <w:behavior w:val="content"/>
        </w:behaviors>
        <w:guid w:val="{08BA3702-9969-4D66-B2EA-3F65942AF002}"/>
      </w:docPartPr>
      <w:docPartBody>
        <w:p w:rsidR="00981A33" w:rsidRDefault="00C30BF0" w:rsidP="00C30BF0">
          <w:pPr>
            <w:pStyle w:val="F184E7915AF14F14BF4F7DF720B30AE4"/>
          </w:pPr>
          <w:r w:rsidRPr="00DF24C6">
            <w:rPr>
              <w:rStyle w:val="Plassholdertekst"/>
            </w:rPr>
            <w:t>Click here to enter text.</w:t>
          </w:r>
        </w:p>
      </w:docPartBody>
    </w:docPart>
    <w:docPart>
      <w:docPartPr>
        <w:name w:val="FE6FB8A3D5A4491381324D4EF1B7B687"/>
        <w:category>
          <w:name w:val="Generelt"/>
          <w:gallery w:val="placeholder"/>
        </w:category>
        <w:types>
          <w:type w:val="bbPlcHdr"/>
        </w:types>
        <w:behaviors>
          <w:behavior w:val="content"/>
        </w:behaviors>
        <w:guid w:val="{F25F84E3-0D32-475F-B6D9-A7A0BA2B8AA8}"/>
      </w:docPartPr>
      <w:docPartBody>
        <w:p w:rsidR="00981A33" w:rsidRDefault="00C30BF0" w:rsidP="00C30BF0">
          <w:pPr>
            <w:pStyle w:val="FE6FB8A3D5A4491381324D4EF1B7B687"/>
          </w:pPr>
          <w:r w:rsidRPr="00DF24C6">
            <w:rPr>
              <w:rStyle w:val="Plassholdertekst"/>
            </w:rPr>
            <w:t>Click here to enter text.</w:t>
          </w:r>
        </w:p>
      </w:docPartBody>
    </w:docPart>
    <w:docPart>
      <w:docPartPr>
        <w:name w:val="1BFD6848BD344D6A8019A9021ADDD3E4"/>
        <w:category>
          <w:name w:val="Generelt"/>
          <w:gallery w:val="placeholder"/>
        </w:category>
        <w:types>
          <w:type w:val="bbPlcHdr"/>
        </w:types>
        <w:behaviors>
          <w:behavior w:val="content"/>
        </w:behaviors>
        <w:guid w:val="{69D5FF86-D662-4CD0-BE01-BDA0996C7481}"/>
      </w:docPartPr>
      <w:docPartBody>
        <w:p w:rsidR="00981A33" w:rsidRDefault="00C30BF0" w:rsidP="00C30BF0">
          <w:pPr>
            <w:pStyle w:val="1BFD6848BD344D6A8019A9021ADDD3E4"/>
          </w:pPr>
          <w:r w:rsidRPr="00DF24C6">
            <w:rPr>
              <w:rStyle w:val="Plassholdertekst"/>
            </w:rPr>
            <w:t>Click here to enter text.</w:t>
          </w:r>
        </w:p>
      </w:docPartBody>
    </w:docPart>
    <w:docPart>
      <w:docPartPr>
        <w:name w:val="383ED911F98D46C7A1CB42CC2E492CBD"/>
        <w:category>
          <w:name w:val="Generelt"/>
          <w:gallery w:val="placeholder"/>
        </w:category>
        <w:types>
          <w:type w:val="bbPlcHdr"/>
        </w:types>
        <w:behaviors>
          <w:behavior w:val="content"/>
        </w:behaviors>
        <w:guid w:val="{57023057-69BA-4EB6-A9D1-209C33A1FAD5}"/>
      </w:docPartPr>
      <w:docPartBody>
        <w:p w:rsidR="00981A33" w:rsidRDefault="00C30BF0" w:rsidP="00C30BF0">
          <w:pPr>
            <w:pStyle w:val="383ED911F98D46C7A1CB42CC2E492CBD"/>
          </w:pPr>
          <w:r w:rsidRPr="00DF24C6">
            <w:rPr>
              <w:rStyle w:val="Plassholdertekst"/>
            </w:rPr>
            <w:t>Click here to enter text.</w:t>
          </w:r>
        </w:p>
      </w:docPartBody>
    </w:docPart>
    <w:docPart>
      <w:docPartPr>
        <w:name w:val="B42C0F08AE8840A1B0B6EFEE6D86AABB"/>
        <w:category>
          <w:name w:val="Generelt"/>
          <w:gallery w:val="placeholder"/>
        </w:category>
        <w:types>
          <w:type w:val="bbPlcHdr"/>
        </w:types>
        <w:behaviors>
          <w:behavior w:val="content"/>
        </w:behaviors>
        <w:guid w:val="{57B94BEE-21FC-4ACE-A9C4-9A27DA9BD8E3}"/>
      </w:docPartPr>
      <w:docPartBody>
        <w:p w:rsidR="00981A33" w:rsidRDefault="00C30BF0" w:rsidP="00C30BF0">
          <w:pPr>
            <w:pStyle w:val="B42C0F08AE8840A1B0B6EFEE6D86AABB"/>
          </w:pPr>
          <w:r w:rsidRPr="00DF24C6">
            <w:rPr>
              <w:rStyle w:val="Plassholdertekst"/>
            </w:rPr>
            <w:t>Click here to enter text.</w:t>
          </w:r>
        </w:p>
      </w:docPartBody>
    </w:docPart>
    <w:docPart>
      <w:docPartPr>
        <w:name w:val="4B826999232641468C4BF354FFCC0E93"/>
        <w:category>
          <w:name w:val="Generelt"/>
          <w:gallery w:val="placeholder"/>
        </w:category>
        <w:types>
          <w:type w:val="bbPlcHdr"/>
        </w:types>
        <w:behaviors>
          <w:behavior w:val="content"/>
        </w:behaviors>
        <w:guid w:val="{0BF6E494-7011-47FE-9014-685DD9013A1B}"/>
      </w:docPartPr>
      <w:docPartBody>
        <w:p w:rsidR="00FA5DB1" w:rsidRDefault="0016031D" w:rsidP="0016031D">
          <w:pPr>
            <w:pStyle w:val="4B826999232641468C4BF354FFCC0E931"/>
          </w:pPr>
          <w:r w:rsidRPr="003B5EA5">
            <w:rPr>
              <w:rStyle w:val="Plassholdertekst"/>
              <w:rFonts w:asciiTheme="majorHAnsi" w:hAnsiTheme="majorHAnsi" w:cs="Arial"/>
              <w:sz w:val="16"/>
              <w:szCs w:val="16"/>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553"/>
    <w:rsid w:val="00002A8B"/>
    <w:rsid w:val="000305BD"/>
    <w:rsid w:val="0003251A"/>
    <w:rsid w:val="00094553"/>
    <w:rsid w:val="000C21D5"/>
    <w:rsid w:val="000C4C47"/>
    <w:rsid w:val="000E5738"/>
    <w:rsid w:val="0016031D"/>
    <w:rsid w:val="001928A8"/>
    <w:rsid w:val="002A753C"/>
    <w:rsid w:val="002D5C09"/>
    <w:rsid w:val="002E091B"/>
    <w:rsid w:val="00326201"/>
    <w:rsid w:val="00331468"/>
    <w:rsid w:val="003317FE"/>
    <w:rsid w:val="00341235"/>
    <w:rsid w:val="003515C6"/>
    <w:rsid w:val="003A1087"/>
    <w:rsid w:val="003A3E28"/>
    <w:rsid w:val="003C79B1"/>
    <w:rsid w:val="003F053E"/>
    <w:rsid w:val="00417858"/>
    <w:rsid w:val="004D148F"/>
    <w:rsid w:val="004E1AE3"/>
    <w:rsid w:val="004F2115"/>
    <w:rsid w:val="005246C8"/>
    <w:rsid w:val="00537C0F"/>
    <w:rsid w:val="00544833"/>
    <w:rsid w:val="00562E60"/>
    <w:rsid w:val="00573E7C"/>
    <w:rsid w:val="00583BF7"/>
    <w:rsid w:val="005856C0"/>
    <w:rsid w:val="00586A13"/>
    <w:rsid w:val="005871DB"/>
    <w:rsid w:val="005A79CD"/>
    <w:rsid w:val="006000B8"/>
    <w:rsid w:val="00607D39"/>
    <w:rsid w:val="006743E1"/>
    <w:rsid w:val="006C43E2"/>
    <w:rsid w:val="00703645"/>
    <w:rsid w:val="00737435"/>
    <w:rsid w:val="00757250"/>
    <w:rsid w:val="00776341"/>
    <w:rsid w:val="007B0A66"/>
    <w:rsid w:val="007E11EE"/>
    <w:rsid w:val="00802E89"/>
    <w:rsid w:val="0080797E"/>
    <w:rsid w:val="008247D7"/>
    <w:rsid w:val="0086443C"/>
    <w:rsid w:val="008B06FA"/>
    <w:rsid w:val="008B6F1C"/>
    <w:rsid w:val="008D704D"/>
    <w:rsid w:val="00981A33"/>
    <w:rsid w:val="009D3062"/>
    <w:rsid w:val="00A1133B"/>
    <w:rsid w:val="00A970C8"/>
    <w:rsid w:val="00AA2E2B"/>
    <w:rsid w:val="00AB087D"/>
    <w:rsid w:val="00B32415"/>
    <w:rsid w:val="00B65983"/>
    <w:rsid w:val="00B71C00"/>
    <w:rsid w:val="00C30BF0"/>
    <w:rsid w:val="00C34F10"/>
    <w:rsid w:val="00C36016"/>
    <w:rsid w:val="00CA2B30"/>
    <w:rsid w:val="00CC25A2"/>
    <w:rsid w:val="00CD7928"/>
    <w:rsid w:val="00CE5625"/>
    <w:rsid w:val="00D04472"/>
    <w:rsid w:val="00D20AE4"/>
    <w:rsid w:val="00D21B6F"/>
    <w:rsid w:val="00D44477"/>
    <w:rsid w:val="00DB2325"/>
    <w:rsid w:val="00DF5E2C"/>
    <w:rsid w:val="00E06D6D"/>
    <w:rsid w:val="00E115B1"/>
    <w:rsid w:val="00E353F6"/>
    <w:rsid w:val="00E53B12"/>
    <w:rsid w:val="00E5752F"/>
    <w:rsid w:val="00EC3C17"/>
    <w:rsid w:val="00EE2AB3"/>
    <w:rsid w:val="00F01CD2"/>
    <w:rsid w:val="00F82BDD"/>
    <w:rsid w:val="00FA315A"/>
    <w:rsid w:val="00FA5DB1"/>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3E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6031D"/>
    <w:rPr>
      <w:color w:val="808080"/>
    </w:rPr>
  </w:style>
  <w:style w:type="paragraph" w:customStyle="1" w:styleId="7D40C6730F7E4338B0AF081FB438E798">
    <w:name w:val="7D40C6730F7E4338B0AF081FB438E798"/>
    <w:rsid w:val="00C30BF0"/>
    <w:pPr>
      <w:spacing w:after="160" w:line="259" w:lineRule="auto"/>
    </w:pPr>
  </w:style>
  <w:style w:type="paragraph" w:customStyle="1" w:styleId="EF399E6A20604F96B1062939951D258E">
    <w:name w:val="EF399E6A20604F96B1062939951D258E"/>
    <w:rsid w:val="00C30BF0"/>
    <w:pPr>
      <w:spacing w:after="160" w:line="259" w:lineRule="auto"/>
    </w:pPr>
  </w:style>
  <w:style w:type="paragraph" w:customStyle="1" w:styleId="105B8E68C6BD493A8FBC1AAE9A95D2C4">
    <w:name w:val="105B8E68C6BD493A8FBC1AAE9A95D2C4"/>
    <w:rsid w:val="00C30BF0"/>
    <w:pPr>
      <w:spacing w:after="160" w:line="259" w:lineRule="auto"/>
    </w:pPr>
  </w:style>
  <w:style w:type="paragraph" w:customStyle="1" w:styleId="701FE3D7109C4BA2BE479FF6FA0BECF1">
    <w:name w:val="701FE3D7109C4BA2BE479FF6FA0BECF1"/>
    <w:rsid w:val="00C30BF0"/>
    <w:pPr>
      <w:spacing w:after="160" w:line="259" w:lineRule="auto"/>
    </w:pPr>
  </w:style>
  <w:style w:type="paragraph" w:customStyle="1" w:styleId="504047BE3A014463BB1472EBC9AB1844">
    <w:name w:val="504047BE3A014463BB1472EBC9AB1844"/>
    <w:rsid w:val="00C30BF0"/>
    <w:pPr>
      <w:spacing w:after="160" w:line="259" w:lineRule="auto"/>
    </w:pPr>
  </w:style>
  <w:style w:type="paragraph" w:customStyle="1" w:styleId="4867319F8E9A440F8F0220D254B14ADF">
    <w:name w:val="4867319F8E9A440F8F0220D254B14ADF"/>
    <w:rsid w:val="00C30BF0"/>
    <w:pPr>
      <w:spacing w:after="160" w:line="259" w:lineRule="auto"/>
    </w:pPr>
  </w:style>
  <w:style w:type="paragraph" w:customStyle="1" w:styleId="3083DD1BF3B94CC78992857853785196">
    <w:name w:val="3083DD1BF3B94CC78992857853785196"/>
    <w:rsid w:val="00C30BF0"/>
    <w:pPr>
      <w:spacing w:after="160" w:line="259" w:lineRule="auto"/>
    </w:pPr>
  </w:style>
  <w:style w:type="paragraph" w:customStyle="1" w:styleId="F184E7915AF14F14BF4F7DF720B30AE4">
    <w:name w:val="F184E7915AF14F14BF4F7DF720B30AE4"/>
    <w:rsid w:val="00C30BF0"/>
    <w:pPr>
      <w:spacing w:after="160" w:line="259" w:lineRule="auto"/>
    </w:pPr>
  </w:style>
  <w:style w:type="paragraph" w:customStyle="1" w:styleId="FE6FB8A3D5A4491381324D4EF1B7B687">
    <w:name w:val="FE6FB8A3D5A4491381324D4EF1B7B687"/>
    <w:rsid w:val="00C30BF0"/>
    <w:pPr>
      <w:spacing w:after="160" w:line="259" w:lineRule="auto"/>
    </w:pPr>
  </w:style>
  <w:style w:type="paragraph" w:customStyle="1" w:styleId="1BFD6848BD344D6A8019A9021ADDD3E4">
    <w:name w:val="1BFD6848BD344D6A8019A9021ADDD3E4"/>
    <w:rsid w:val="00C30BF0"/>
    <w:pPr>
      <w:spacing w:after="160" w:line="259" w:lineRule="auto"/>
    </w:pPr>
  </w:style>
  <w:style w:type="paragraph" w:customStyle="1" w:styleId="383ED911F98D46C7A1CB42CC2E492CBD">
    <w:name w:val="383ED911F98D46C7A1CB42CC2E492CBD"/>
    <w:rsid w:val="00C30BF0"/>
    <w:pPr>
      <w:spacing w:after="160" w:line="259" w:lineRule="auto"/>
    </w:pPr>
  </w:style>
  <w:style w:type="paragraph" w:customStyle="1" w:styleId="B42C0F08AE8840A1B0B6EFEE6D86AABB">
    <w:name w:val="B42C0F08AE8840A1B0B6EFEE6D86AABB"/>
    <w:rsid w:val="00C30BF0"/>
    <w:pPr>
      <w:spacing w:after="160" w:line="259" w:lineRule="auto"/>
    </w:pPr>
  </w:style>
  <w:style w:type="paragraph" w:customStyle="1" w:styleId="4B826999232641468C4BF354FFCC0E931">
    <w:name w:val="4B826999232641468C4BF354FFCC0E931"/>
    <w:rsid w:val="0016031D"/>
    <w:pPr>
      <w:overflowPunct w:val="0"/>
      <w:autoSpaceDE w:val="0"/>
      <w:autoSpaceDN w:val="0"/>
      <w:adjustRightInd w:val="0"/>
      <w:spacing w:after="120" w:line="240" w:lineRule="auto"/>
      <w:textAlignment w:val="baseline"/>
    </w:pPr>
    <w:rPr>
      <w:rFonts w:ascii="Arial" w:eastAsia="Times New Roman" w:hAnsi="Arial" w:cs="Times New Roman"/>
      <w:b/>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0(8)}" gbs:entity="Document" gbs:templateDesignerVersion="3.1 F">
  <gbs:ToActivityContactJOINEX.Name gbs:loadFromGrowBusiness="OnEdit" gbs:saveInGrowBusiness="False" gbs:connected="true" gbs:recno="" gbs:entity="" gbs:datatype="string" gbs:key="10000" gbs:removeContentControl="0" gbs:dispatchrecipient="true" gbs:joinex="[JOINEX=[ToRole] {!OJEX!}=6]">ARBEIDS- OG INKLUDERINGSDEPARTEMENTET</gbs:ToActivityContactJOINEX.Name>
  <gbs:ToActivityContactJOINEX.Address gbs:loadFromGrowBusiness="OnEdit" gbs:saveInGrowBusiness="False" gbs:connected="true" gbs:recno="" gbs:entity="" gbs:datatype="string" gbs:key="10001" gbs:removeContentControl="0" gbs:dispatchrecipient="true" gbs:joinex="[JOINEX=[ToRole] {!OJEX!}=6]">Postboks 8019 Dep</gbs:ToActivityContactJOINEX.Address>
  <gbs:ToActivityContactJOINEX.Zip gbs:loadFromGrowBusiness="OnEdit" gbs:saveInGrowBusiness="False" gbs:connected="true" gbs:recno="" gbs:entity="" gbs:datatype="string" gbs:key="10002" gbs:removeContentControl="0" gbs:dispatchrecipient="true" gbs:joinex="[JOINEX=[ToRole] {!OJEX!}=6]">0030 OSLO</gbs:ToActivityContactJOINEX.Zip>
  <gbs:ToActivityContactJOINEX.Name2 gbs:loadFromGrowBusiness="OnEdit" gbs:saveInGrowBusiness="False" gbs:connected="true" gbs:recno="" gbs:entity="" gbs:datatype="string" gbs:key="10003" gbs:removeContentControl="0" gbs:label="v/ " gbs:dispatchrecipient="true" gbs:joinex="[JOINEX=[ToRole] {!OJEX!}=6]">
  </gbs:ToActivityContactJOINEX.Name2>
  <gbs:DocumentNumber gbs:loadFromGrowBusiness="OnProduce" gbs:saveInGrowBusiness="False" gbs:connected="true" gbs:recno="" gbs:entity="" gbs:datatype="string" gbs:key="10004">24/03278-5</gbs:DocumentNumber>
  <gbs:ReferenceNo gbs:loadFromGrowBusiness="OnProduce" gbs:saveInGrowBusiness="False" gbs:connected="true" gbs:recno="" gbs:entity="" gbs:datatype="string" gbs:key="10005">
  </gbs:ReferenceNo>
  <gbs:DocumentDate gbs:loadFromGrowBusiness="OnProduce" gbs:saveInGrowBusiness="False" gbs:connected="true" gbs:recno="" gbs:entity="" gbs:datatype="date" gbs:key="10006">2025-01-17T00:00:00</gbs:DocumentDate>
  <gbs:ToAuthorization gbs:loadFromGrowBusiness="OnEdit" gbs:saveInGrowBusiness="False" gbs:connected="true" gbs:recno="" gbs:entity="" gbs:datatype="string" gbs:key="10007" gbs:removeContentControl="0">
  </gbs:ToAuthorization>
  <gbs:Lists>
    <gbs:SingleLines>
      <gbs:OurRef gbs:name="saksbehandlerListeSL" gbs:loadFromGrowBusiness="OnProduce" gbs:saveInGrowBusiness="False" gbs:field-separator=", " gbs:removeContentControl="0">
        <gbs:DisplayField gbs:key="10008">Nina Roland</gbs:DisplayField>
        <gbs:OurRef.Name/>
        <gbs:OurRef.MobilePhone/>
      </gbs:OurRef>
      <gbs:ToActivityContact gbs:name="MottakereSL" gbs:removeList="False" gbs:row-separator="&#10;" gbs:field-separator=", " gbs:loadFromGrowBusiness="OnEdit" gbs:saveInGrowBusiness="False" gbs:removeContentControl="0">
        <gbs:DisplayField gbs:key="10009">ARBEIDS- OG INKLUDERINGSDEPARTEMENTET</gbs:DisplayField>
        <gbs:ToActivityContact.Name/>
        <gbs:ToActivityContact.Name2/>
        <gbs:Criteria xmlns:gbs="http://www.software-innovation.no/growBusinessDocument" gbs:operator="and">
          <gbs:Criterion gbs:field="::ToRole" gbs:operator="=">6</gbs:Criterion>
        </gbs:Criteria>
      </gbs:ToActivityContact>
      <gbs:ToActivityContact gbs:name="kopisjekk" gbs:removeList="False" gbs:row-separator="&#10;" gbs:field-separator=", " gbs:loadFromGrowBusiness="OnEdit" gbs:saveInGrowBusiness="False" gbs:removeContentControl="0">
        <gbs:DisplayField gbs:key="10010">
        </gbs:DisplayField>
        <gbs:ToActivityContact.Name/>
        <gbs:Criteria xmlns:gbs="http://www.software-innovation.no/growBusinessDocument" gbs:operator="and">
          <gbs:Criterion gbs:field="::ToRole" gbs:operator="=">8</gbs:Criterion>
        </gbs:Criteria>
      </gbs:ToActivityContact>
      <gbs:ToCurrentVersion gbs:name="vedleggsjekk" gbs:removeList="False" gbs:row-separator="&#10;" gbs:field-separator=", " gbs:loadFromGrowBusiness="OnEdit" gbs:saveInGrowBusiness="False" gbs:removeContentControl="0">
        <gbs:DisplayField gbs:key="10011">
        </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1</gbs:Criterion>
        </gbs:Criteria>
      </gbs:ToCurrentVersion>
      <gbs:ToCurrentVersion gbs:name="Vedleggsliste" gbs:removeList="False" gbs:row-separator="&#10;" gbs:field-separator=", " gbs:loadFromGrowBusiness="OnEdit" gbs:saveInGrowBusiness="False" gbs:removeContentControl="0">
        <gbs:DisplayField gbs:key="10012">
        </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1</gbs:Criterion>
        </gbs:Criteria>
      </gbs:ToCurrentVersion>
      <gbs:ToActivityContact gbs:name="Kopiliste" gbs:removeList="False" gbs:row-separator="&#10;" gbs:field-separator=", " gbs:loadFromGrowBusiness="OnEdit" gbs:saveInGrowBusiness="False" gbs:removeContentControl="0">
        <gbs:DisplayField gbs:key="10013">Vedlegg:
Vedlegg til innspill Presentasjon Emosjonelt arbeid, ansatthelse og sykefravær 17.09.24 fra LDS
        </gbs:DisplayField>
        <gbs:ToActivityContact.Name/>
        <gbs:ToActivityContact.Name2/>
        <gbs:Criteria xmlns:gbs="http://www.software-innovation.no/growBusinessDocument" gbs:operator="and">
          <gbs:Criterion gbs:field="::ToRole" gbs:operator="=">8</gbs:Criterion>
        </gbs:Criteria>
      </gbs:ToActivityContact>
    </gbs:SingleLines>
    <gbs:MultipleLines>
    </gbs:MultipleLines>
  </gbs:Lists>
  <gbs:ToActivityContactJOINEX.Name gbs:loadFromGrowBusiness="OnEdit" gbs:saveInGrowBusiness="False" gbs:connected="true" gbs:recno="" gbs:entity="" gbs:datatype="string" gbs:key="10014" gbs:joinex="[JOINEX=[ToRole] {!OJEX!}=8]" gbs:removeContentControl="0">
  </gbs:ToActivityContactJOINEX.Name>
  <gbs:ToAuthorization gbs:loadFromGrowBusiness="OnProduce" gbs:saveInGrowBusiness="False" gbs:connected="true" gbs:recno="" gbs:entity="" gbs:datatype="string" gbs:key="10015">
  </gbs:ToAuthorization>
  <gbs:ToAuthorization gbs:loadFromGrowBusiness="OnProduce" gbs:saveInGrowBusiness="False" gbs:connected="true" gbs:recno="" gbs:entity="" gbs:datatype="string" gbs:key="10016">
  </gbs:ToAuthorization>
  <gbs:ToAuthorization gbs:loadFromGrowBusiness="OnEdit" gbs:saveInGrowBusiness="False" gbs:connected="true" gbs:recno="" gbs:entity="" gbs:datatype="string" gbs:key="10017" gbs:removeContentControl="0">
  </gbs:ToAuthorization>
  <gbs:UnofficialTitle gbs:loadFromGrowBusiness="OnProduce" gbs:saveInGrowBusiness="False" gbs:connected="true" gbs:recno="" gbs:entity="" gbs:datatype="string" gbs:key="10018">Kvinnearbeidshelseutvalget - vedlegg til innspill</gbs:UnofficialTitl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9FAC5-36D9-4A58-9A88-1629DF1150FF}">
  <ds:schemaRefs>
    <ds:schemaRef ds:uri="http://www.software-innovation.no/growBusinessDocument"/>
  </ds:schemaRefs>
</ds:datastoreItem>
</file>

<file path=customXml/itemProps2.xml><?xml version="1.0" encoding="utf-8"?>
<ds:datastoreItem xmlns:ds="http://schemas.openxmlformats.org/officeDocument/2006/customXml" ds:itemID="{315F4426-A38D-46A5-A3FF-07523B235615}">
  <ds:schemaRefs>
    <ds:schemaRef ds:uri="http://schemas.openxmlformats.org/officeDocument/2006/bibliography"/>
  </ds:schemaRefs>
</ds:datastoreItem>
</file>

<file path=docMetadata/LabelInfo.xml><?xml version="1.0" encoding="utf-8"?>
<clbl:labelList xmlns:clbl="http://schemas.microsoft.com/office/2020/mipLabelMetadata">
  <clbl:label id="{98d171f9-78d7-4d20-a3eb-1819eab2f86e}" enabled="1" method="Standard" siteId="{7f8e4cf0-71fb-489c-a336-3f9252a63908}" removed="0"/>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2087</Words>
  <Characters>11065</Characters>
  <Application>Microsoft Office Word</Application>
  <DocSecurity>0</DocSecurity>
  <Lines>92</Lines>
  <Paragraphs>26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HSO Brevmal 360</vt:lpstr>
      <vt:lpstr>HSO Brevmal 360</vt:lpstr>
    </vt:vector>
  </TitlesOfParts>
  <Company>Software Innovation</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Kvinnearbeidshelseutvalget - vedlegg til innspill</dc:title>
  <dc:creator>Ida Kinn</dc:creator>
  <cp:lastModifiedBy>Ragnhild Hvoslef</cp:lastModifiedBy>
  <cp:revision>2</cp:revision>
  <dcterms:created xsi:type="dcterms:W3CDTF">2025-01-24T12:00:00Z</dcterms:created>
  <dcterms:modified xsi:type="dcterms:W3CDTF">2025-01-24T12:00:00Z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695935</vt:lpwstr>
  </property>
  <property fmtid="{D5CDD505-2E9C-101B-9397-08002B2CF9AE}" pid="3" name="verId">
    <vt:lpwstr>656121</vt:lpwstr>
  </property>
  <property fmtid="{D5CDD505-2E9C-101B-9397-08002B2CF9AE}" pid="4" name="templateId">
    <vt:lpwstr>200012</vt:lpwstr>
  </property>
  <property fmtid="{D5CDD505-2E9C-101B-9397-08002B2CF9AE}" pid="5" name="fileId">
    <vt:lpwstr>1172758</vt:lpwstr>
  </property>
  <property fmtid="{D5CDD505-2E9C-101B-9397-08002B2CF9AE}" pid="6" name="filePath">
    <vt:lpwstr>
    </vt:lpwstr>
  </property>
  <property fmtid="{D5CDD505-2E9C-101B-9397-08002B2CF9AE}" pid="7" name="templateFilePath">
    <vt:lpwstr>c:\windows\system32\inetsrv\rhf_brev.dotm</vt:lpwstr>
  </property>
  <property fmtid="{D5CDD505-2E9C-101B-9397-08002B2CF9AE}" pid="8" name="filePathOneNote">
    <vt:lpwstr>
    </vt:lpwstr>
  </property>
  <property fmtid="{D5CDD505-2E9C-101B-9397-08002B2CF9AE}" pid="9" name="fileName">
    <vt:lpwstr>24_03278-7 Kvinnearbeidshelseutvalget - vedlegg til innspill 1172758_1_0.docx</vt:lpwstr>
  </property>
  <property fmtid="{D5CDD505-2E9C-101B-9397-08002B2CF9AE}" pid="10" name="comment">
    <vt:lpwstr>Kvinnearbeidshelseutvalget - vedlegg til innspill</vt:lpwstr>
  </property>
  <property fmtid="{D5CDD505-2E9C-101B-9397-08002B2CF9AE}" pid="11" name="sourceId">
    <vt:lpwstr>{0(8)}</vt:lpwstr>
  </property>
  <property fmtid="{D5CDD505-2E9C-101B-9397-08002B2CF9AE}" pid="12" name="module">
    <vt:lpwstr>{0(9)}</vt:lpwstr>
  </property>
  <property fmtid="{D5CDD505-2E9C-101B-9397-08002B2CF9AE}" pid="13" name="customParams">
    <vt:lpwstr>
    </vt:lpwstr>
  </property>
  <property fmtid="{D5CDD505-2E9C-101B-9397-08002B2CF9AE}" pid="14" name="createdBy">
    <vt:lpwstr>Ida Kinn</vt:lpwstr>
  </property>
  <property fmtid="{D5CDD505-2E9C-101B-9397-08002B2CF9AE}" pid="15" name="modifiedBy">
    <vt:lpwstr>Ida Kinn</vt:lpwstr>
  </property>
  <property fmtid="{D5CDD505-2E9C-101B-9397-08002B2CF9AE}" pid="16" name="serverName">
    <vt:lpwstr>hso.p360.sykehuspartner.no</vt:lpwstr>
  </property>
  <property fmtid="{D5CDD505-2E9C-101B-9397-08002B2CF9AE}" pid="17" name="server">
    <vt:lpwstr>hso.p360.sykehuspartner.no</vt:lpwstr>
  </property>
  <property fmtid="{D5CDD505-2E9C-101B-9397-08002B2CF9AE}" pid="18" name="protocol">
    <vt:lpwstr>off</vt:lpwstr>
  </property>
  <property fmtid="{D5CDD505-2E9C-101B-9397-08002B2CF9AE}" pid="19" name="site">
    <vt:lpwstr>/locator.aspx</vt:lpwstr>
  </property>
  <property fmtid="{D5CDD505-2E9C-101B-9397-08002B2CF9AE}" pid="20" name="externalUser">
    <vt:lpwstr>
    </vt:lpwstr>
  </property>
  <property fmtid="{D5CDD505-2E9C-101B-9397-08002B2CF9AE}" pid="21" name="option">
    <vt:lpwstr>true</vt:lpwstr>
  </property>
  <property fmtid="{D5CDD505-2E9C-101B-9397-08002B2CF9AE}" pid="22" name="currentVerId">
    <vt:lpwstr>656121</vt:lpwstr>
  </property>
  <property fmtid="{D5CDD505-2E9C-101B-9397-08002B2CF9AE}" pid="23" name="ShowDummyRecipient">
    <vt:lpwstr>false</vt:lpwstr>
  </property>
  <property fmtid="{D5CDD505-2E9C-101B-9397-08002B2CF9AE}" pid="24" name="Operation">
    <vt:lpwstr>CheckoutFile</vt:lpwstr>
  </property>
  <property fmtid="{D5CDD505-2E9C-101B-9397-08002B2CF9AE}" pid="25" name="MSIP_Label_9fdf25c2-6206-49c4-94af-432acb840807_Enabled">
    <vt:lpwstr>true</vt:lpwstr>
  </property>
  <property fmtid="{D5CDD505-2E9C-101B-9397-08002B2CF9AE}" pid="26" name="MSIP_Label_9fdf25c2-6206-49c4-94af-432acb840807_SetDate">
    <vt:lpwstr>2025-01-24T12:00:22Z</vt:lpwstr>
  </property>
  <property fmtid="{D5CDD505-2E9C-101B-9397-08002B2CF9AE}" pid="27" name="MSIP_Label_9fdf25c2-6206-49c4-94af-432acb840807_Method">
    <vt:lpwstr>Standard</vt:lpwstr>
  </property>
  <property fmtid="{D5CDD505-2E9C-101B-9397-08002B2CF9AE}" pid="28" name="MSIP_Label_9fdf25c2-6206-49c4-94af-432acb840807_Name">
    <vt:lpwstr>Intern (AID)</vt:lpwstr>
  </property>
  <property fmtid="{D5CDD505-2E9C-101B-9397-08002B2CF9AE}" pid="29" name="MSIP_Label_9fdf25c2-6206-49c4-94af-432acb840807_SiteId">
    <vt:lpwstr>f696e186-1c3b-44cd-bf76-5ace0e7007bd</vt:lpwstr>
  </property>
  <property fmtid="{D5CDD505-2E9C-101B-9397-08002B2CF9AE}" pid="30" name="MSIP_Label_9fdf25c2-6206-49c4-94af-432acb840807_ActionId">
    <vt:lpwstr>9dc4da89-f314-4847-85ce-9e2d3de952fd</vt:lpwstr>
  </property>
  <property fmtid="{D5CDD505-2E9C-101B-9397-08002B2CF9AE}" pid="31" name="MSIP_Label_9fdf25c2-6206-49c4-94af-432acb840807_ContentBits">
    <vt:lpwstr>0</vt:lpwstr>
  </property>
</Properties>
</file>