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608F" w14:textId="7CE32907" w:rsidR="0027350F" w:rsidRDefault="00C322EA" w:rsidP="00207129">
      <w:pPr>
        <w:rPr>
          <w:rFonts w:ascii="Calibri" w:hAnsi="Calibri" w:cs="Calibri"/>
          <w:b/>
          <w:bCs/>
          <w:color w:val="000000"/>
          <w:lang w:eastAsia="en-US"/>
        </w:rPr>
      </w:pPr>
      <w:r w:rsidRPr="000B538C">
        <w:rPr>
          <w:rFonts w:ascii="Calibri" w:hAnsi="Calibri" w:cs="Calibri"/>
          <w:b/>
          <w:bCs/>
          <w:color w:val="000000"/>
          <w:lang w:eastAsia="en-US"/>
        </w:rPr>
        <w:t>Aleneforeldreforeningen ber om forståelse for at problemstillingene som utvalget ønsker innspill på er så store og komplekse at det vanskelig å holde seg innenfor ordrammen på en A4 side</w:t>
      </w:r>
      <w:r w:rsidR="008F0D7C" w:rsidRPr="000B538C">
        <w:rPr>
          <w:rFonts w:ascii="Calibri" w:hAnsi="Calibri" w:cs="Calibri"/>
          <w:b/>
          <w:bCs/>
          <w:color w:val="000000"/>
          <w:lang w:eastAsia="en-US"/>
        </w:rPr>
        <w:t xml:space="preserve"> og at </w:t>
      </w:r>
      <w:r w:rsidR="000B538C">
        <w:rPr>
          <w:rFonts w:ascii="Calibri" w:hAnsi="Calibri" w:cs="Calibri"/>
          <w:b/>
          <w:bCs/>
          <w:color w:val="000000"/>
          <w:lang w:eastAsia="en-US"/>
        </w:rPr>
        <w:t>innspillene må utdypes muntlig på møtet</w:t>
      </w:r>
      <w:r w:rsidR="008F0D7C" w:rsidRPr="000B538C">
        <w:rPr>
          <w:rFonts w:ascii="Calibri" w:hAnsi="Calibri" w:cs="Calibri"/>
          <w:b/>
          <w:bCs/>
          <w:color w:val="000000"/>
          <w:lang w:eastAsia="en-US"/>
        </w:rPr>
        <w:t>.</w:t>
      </w:r>
    </w:p>
    <w:p w14:paraId="31A9DDE4" w14:textId="72AFE403" w:rsidR="000B538C" w:rsidRPr="00244FA1" w:rsidRDefault="000B538C" w:rsidP="00207129">
      <w:pPr>
        <w:rPr>
          <w:rFonts w:ascii="Calibri" w:hAnsi="Calibri" w:cs="Calibri"/>
          <w:b/>
          <w:bCs/>
          <w:i/>
          <w:iCs/>
          <w:color w:val="000000"/>
          <w:lang w:eastAsia="en-US"/>
        </w:rPr>
      </w:pPr>
      <w:r w:rsidRPr="00244FA1">
        <w:rPr>
          <w:rFonts w:ascii="Calibri" w:hAnsi="Calibri" w:cs="Calibri"/>
          <w:b/>
          <w:bCs/>
          <w:i/>
          <w:iCs/>
          <w:color w:val="000000"/>
          <w:lang w:eastAsia="en-US"/>
        </w:rPr>
        <w:t xml:space="preserve">VIKTIG! Ved å styrke foreldrenes økonomi og </w:t>
      </w:r>
      <w:r w:rsidR="00244FA1" w:rsidRPr="00244FA1">
        <w:rPr>
          <w:rFonts w:ascii="Calibri" w:hAnsi="Calibri" w:cs="Calibri"/>
          <w:b/>
          <w:bCs/>
          <w:i/>
          <w:iCs/>
          <w:color w:val="000000"/>
          <w:lang w:eastAsia="en-US"/>
        </w:rPr>
        <w:t>støtte oppunder deres omsorgsevne bedres levekårene</w:t>
      </w:r>
    </w:p>
    <w:p w14:paraId="502D8D97" w14:textId="7144E517" w:rsidR="0027350F" w:rsidRDefault="0027350F" w:rsidP="0027350F">
      <w:pPr>
        <w:rPr>
          <w:rFonts w:ascii="Calibri" w:hAnsi="Calibri" w:cs="Calibri"/>
          <w:b/>
          <w:bCs/>
        </w:rPr>
      </w:pPr>
      <w:r>
        <w:rPr>
          <w:rFonts w:ascii="Calibri" w:hAnsi="Calibri" w:cs="Calibri"/>
          <w:b/>
          <w:bCs/>
        </w:rPr>
        <w:t>P</w:t>
      </w:r>
      <w:r w:rsidRPr="0027350F">
        <w:rPr>
          <w:rFonts w:ascii="Calibri" w:hAnsi="Calibri" w:cs="Calibri"/>
          <w:b/>
          <w:bCs/>
        </w:rPr>
        <w:t>rioritering av kontantytelser versus tjenester</w:t>
      </w:r>
      <w:r w:rsidRPr="0027350F">
        <w:rPr>
          <w:rFonts w:ascii="Calibri" w:hAnsi="Calibri" w:cs="Calibri"/>
          <w:b/>
          <w:bCs/>
        </w:rPr>
        <w:t>:</w:t>
      </w:r>
      <w:r w:rsidR="00D74A39">
        <w:rPr>
          <w:rFonts w:ascii="Calibri" w:hAnsi="Calibri" w:cs="Calibri"/>
          <w:b/>
          <w:bCs/>
        </w:rPr>
        <w:t xml:space="preserve"> </w:t>
      </w:r>
    </w:p>
    <w:p w14:paraId="7B15988A" w14:textId="52C0517F" w:rsidR="00D74A39" w:rsidRDefault="000B538C" w:rsidP="0027350F">
      <w:pPr>
        <w:rPr>
          <w:rFonts w:ascii="Calibri" w:hAnsi="Calibri" w:cs="Calibri"/>
        </w:rPr>
      </w:pPr>
      <w:r>
        <w:rPr>
          <w:rFonts w:ascii="Calibri" w:hAnsi="Calibri" w:cs="Calibri"/>
        </w:rPr>
        <w:t>U</w:t>
      </w:r>
      <w:r w:rsidR="00D74A39">
        <w:rPr>
          <w:rFonts w:ascii="Calibri" w:hAnsi="Calibri" w:cs="Calibri"/>
        </w:rPr>
        <w:t>tvalget bør se nærmere på det vi opplever som mistillit til at foreldre kan ta gode økonomiske valg for seg selv og sine barn. At det fokuseres mer på tjenester</w:t>
      </w:r>
      <w:r w:rsidR="00E329F8">
        <w:rPr>
          <w:rFonts w:ascii="Calibri" w:hAnsi="Calibri" w:cs="Calibri"/>
        </w:rPr>
        <w:t xml:space="preserve"> -</w:t>
      </w:r>
      <w:r>
        <w:rPr>
          <w:rFonts w:ascii="Calibri" w:hAnsi="Calibri" w:cs="Calibri"/>
        </w:rPr>
        <w:t xml:space="preserve"> </w:t>
      </w:r>
      <w:r w:rsidR="00D74A39">
        <w:rPr>
          <w:rFonts w:ascii="Calibri" w:hAnsi="Calibri" w:cs="Calibri"/>
        </w:rPr>
        <w:t>disse ofte er universelle</w:t>
      </w:r>
      <w:r w:rsidR="00E329F8">
        <w:rPr>
          <w:rFonts w:ascii="Calibri" w:hAnsi="Calibri" w:cs="Calibri"/>
        </w:rPr>
        <w:t xml:space="preserve"> - </w:t>
      </w:r>
      <w:r w:rsidR="00D74A39">
        <w:rPr>
          <w:rFonts w:ascii="Calibri" w:hAnsi="Calibri" w:cs="Calibri"/>
        </w:rPr>
        <w:t>enn kontantytelser</w:t>
      </w:r>
      <w:r w:rsidR="00E329F8">
        <w:rPr>
          <w:rFonts w:ascii="Calibri" w:hAnsi="Calibri" w:cs="Calibri"/>
        </w:rPr>
        <w:t>,</w:t>
      </w:r>
      <w:r w:rsidR="00D74A39">
        <w:rPr>
          <w:rFonts w:ascii="Calibri" w:hAnsi="Calibri" w:cs="Calibri"/>
        </w:rPr>
        <w:t xml:space="preserve"> kan bidra til større utenforskap. Vi mener at en kombinasjon av kontantytelser og tjenester vil være den beste løsninge</w:t>
      </w:r>
      <w:r w:rsidR="008F0D7C">
        <w:rPr>
          <w:rFonts w:ascii="Calibri" w:hAnsi="Calibri" w:cs="Calibri"/>
        </w:rPr>
        <w:t xml:space="preserve">n. </w:t>
      </w:r>
      <w:r w:rsidR="00D74A39">
        <w:rPr>
          <w:rFonts w:ascii="Calibri" w:hAnsi="Calibri" w:cs="Calibri"/>
        </w:rPr>
        <w:t xml:space="preserve"> </w:t>
      </w:r>
      <w:r w:rsidR="008F0D7C">
        <w:rPr>
          <w:rFonts w:ascii="Calibri" w:hAnsi="Calibri" w:cs="Calibri"/>
        </w:rPr>
        <w:t>D</w:t>
      </w:r>
      <w:r w:rsidR="00D74A39">
        <w:rPr>
          <w:rFonts w:ascii="Calibri" w:hAnsi="Calibri" w:cs="Calibri"/>
        </w:rPr>
        <w:t xml:space="preserve">a kan </w:t>
      </w:r>
      <w:r w:rsidR="008F0D7C">
        <w:rPr>
          <w:rFonts w:ascii="Calibri" w:hAnsi="Calibri" w:cs="Calibri"/>
        </w:rPr>
        <w:t>det</w:t>
      </w:r>
      <w:r w:rsidR="00D74A39">
        <w:rPr>
          <w:rFonts w:ascii="Calibri" w:hAnsi="Calibri" w:cs="Calibri"/>
        </w:rPr>
        <w:t xml:space="preserve"> opplev</w:t>
      </w:r>
      <w:r w:rsidR="00E329F8">
        <w:rPr>
          <w:rFonts w:ascii="Calibri" w:hAnsi="Calibri" w:cs="Calibri"/>
        </w:rPr>
        <w:t>e</w:t>
      </w:r>
      <w:r w:rsidR="008F0D7C">
        <w:rPr>
          <w:rFonts w:ascii="Calibri" w:hAnsi="Calibri" w:cs="Calibri"/>
        </w:rPr>
        <w:t>s</w:t>
      </w:r>
      <w:r w:rsidR="00D74A39">
        <w:rPr>
          <w:rFonts w:ascii="Calibri" w:hAnsi="Calibri" w:cs="Calibri"/>
        </w:rPr>
        <w:t xml:space="preserve"> en ø</w:t>
      </w:r>
      <w:r w:rsidR="00E329F8">
        <w:rPr>
          <w:rFonts w:ascii="Calibri" w:hAnsi="Calibri" w:cs="Calibri"/>
        </w:rPr>
        <w:t xml:space="preserve">konomisk ivaretagelse fra det offentlige, </w:t>
      </w:r>
      <w:r w:rsidR="00D74A39">
        <w:rPr>
          <w:rFonts w:ascii="Calibri" w:hAnsi="Calibri" w:cs="Calibri"/>
        </w:rPr>
        <w:t xml:space="preserve">samtidig som foreldrene opplever tillit og mulighet til å ta egne økonomiske valg. </w:t>
      </w:r>
    </w:p>
    <w:p w14:paraId="6D68E6F3" w14:textId="39035F6D" w:rsidR="00E329F8" w:rsidRDefault="00E329F8" w:rsidP="0027350F">
      <w:pPr>
        <w:rPr>
          <w:rFonts w:ascii="Calibri" w:hAnsi="Calibri" w:cs="Calibri"/>
        </w:rPr>
      </w:pPr>
      <w:r>
        <w:rPr>
          <w:rFonts w:ascii="Calibri" w:hAnsi="Calibri" w:cs="Calibri"/>
        </w:rPr>
        <w:t xml:space="preserve">Aleneforeldreforeningen er skeptisk til dagens politikk hvor det meste av offentlige ytelser for barnefamilier er universelle. Det hevdes at dette er viktig i forhold til tanken om likhet i samfunnet og for å minske skamfølelse, samt forhindre stigmatisering for enkelte grupper. Det vi ser tydelig i dagens samfunn er at de økonomiske og sosiale forskjellene er sterkt økende, til tross for tanken om likhet. Vi mener at dette viser at det må mer målrettet tekning til for å </w:t>
      </w:r>
      <w:r w:rsidR="002A2751">
        <w:rPr>
          <w:rFonts w:ascii="Calibri" w:hAnsi="Calibri" w:cs="Calibri"/>
        </w:rPr>
        <w:t xml:space="preserve">bekjempe den stadig økende fattigdommen i enkelte grupper barnefamilier. </w:t>
      </w:r>
    </w:p>
    <w:p w14:paraId="676E99BD" w14:textId="77777777" w:rsidR="00E329F8" w:rsidRPr="00D74A39" w:rsidRDefault="00E329F8" w:rsidP="0027350F">
      <w:pPr>
        <w:rPr>
          <w:rFonts w:ascii="Calibri" w:hAnsi="Calibri" w:cs="Calibri"/>
        </w:rPr>
      </w:pPr>
    </w:p>
    <w:p w14:paraId="02628C95" w14:textId="17323971" w:rsidR="0027350F" w:rsidRDefault="00F1533E" w:rsidP="00F1533E">
      <w:pPr>
        <w:rPr>
          <w:rFonts w:ascii="Calibri" w:hAnsi="Calibri" w:cs="Calibri"/>
          <w:b/>
          <w:bCs/>
        </w:rPr>
      </w:pPr>
      <w:r>
        <w:rPr>
          <w:rFonts w:ascii="Calibri" w:hAnsi="Calibri" w:cs="Calibri"/>
          <w:b/>
          <w:bCs/>
        </w:rPr>
        <w:t>H</w:t>
      </w:r>
      <w:r w:rsidR="0027350F" w:rsidRPr="0027350F">
        <w:rPr>
          <w:rFonts w:ascii="Calibri" w:hAnsi="Calibri" w:cs="Calibri"/>
          <w:b/>
          <w:bCs/>
        </w:rPr>
        <w:t>vilke behovsprøvde eller målrettede ordninger som det eventuelt bør satses på i tillegg</w:t>
      </w:r>
      <w:r w:rsidR="0027350F" w:rsidRPr="0027350F">
        <w:rPr>
          <w:rFonts w:ascii="Calibri" w:hAnsi="Calibri" w:cs="Calibri"/>
          <w:b/>
          <w:bCs/>
        </w:rPr>
        <w:t>:</w:t>
      </w:r>
    </w:p>
    <w:p w14:paraId="6C6A641A" w14:textId="7AF12FBD" w:rsidR="0027350F" w:rsidRDefault="002A2751" w:rsidP="008F0D7C">
      <w:pPr>
        <w:rPr>
          <w:rFonts w:ascii="Calibri" w:hAnsi="Calibri" w:cs="Calibri"/>
        </w:rPr>
      </w:pPr>
      <w:r>
        <w:rPr>
          <w:rFonts w:ascii="Calibri" w:hAnsi="Calibri" w:cs="Calibri"/>
        </w:rPr>
        <w:t>Aleneforeldreforeningen mener at barnetrygd er den enkleste måten å styrke barnefamiliers økonomi på. Vi mener at om dagens ordning med barnetrygden som en universell ordning skal bestå, bør tillegget til aleneforeldre økes betraktelig, uten at denne gruppen skal miste sitt særfradrag</w:t>
      </w:r>
      <w:r w:rsidR="00F1533E">
        <w:rPr>
          <w:rFonts w:ascii="Calibri" w:hAnsi="Calibri" w:cs="Calibri"/>
        </w:rPr>
        <w:t xml:space="preserve">. Årlig regulering av barnetrygden er essensielt for at ytelsen ikke skal </w:t>
      </w:r>
      <w:r w:rsidR="008F0D7C">
        <w:rPr>
          <w:rFonts w:ascii="Calibri" w:hAnsi="Calibri" w:cs="Calibri"/>
        </w:rPr>
        <w:t>tape verdi</w:t>
      </w:r>
      <w:r w:rsidR="00F1533E">
        <w:rPr>
          <w:rFonts w:ascii="Calibri" w:hAnsi="Calibri" w:cs="Calibri"/>
        </w:rPr>
        <w:t>.</w:t>
      </w:r>
      <w:r w:rsidR="00207129">
        <w:rPr>
          <w:rFonts w:ascii="Calibri" w:hAnsi="Calibri" w:cs="Calibri"/>
        </w:rPr>
        <w:t xml:space="preserve"> </w:t>
      </w:r>
      <w:r>
        <w:rPr>
          <w:rFonts w:ascii="Calibri" w:hAnsi="Calibri" w:cs="Calibri"/>
        </w:rPr>
        <w:t xml:space="preserve">Tall fra SIFO og SSB kan vise til at økning i barnetrygden for barn under 6 år har hatt en effekt hos familier med lavinntekt. Dette bør være argument nok til at barnetrygden bør økes også for barn over 6 år. Alternativt mener vi at det bør ses på muligheter for å differensiere </w:t>
      </w:r>
      <w:r w:rsidR="00541D98">
        <w:rPr>
          <w:rFonts w:ascii="Calibri" w:hAnsi="Calibri" w:cs="Calibri"/>
        </w:rPr>
        <w:t>barnetrygden</w:t>
      </w:r>
      <w:r>
        <w:rPr>
          <w:rFonts w:ascii="Calibri" w:hAnsi="Calibri" w:cs="Calibri"/>
        </w:rPr>
        <w:t>, enten ved å skattlegge denne eller via behovsprøving.</w:t>
      </w:r>
      <w:r w:rsidR="00541D98">
        <w:rPr>
          <w:rFonts w:ascii="Calibri" w:hAnsi="Calibri" w:cs="Calibri"/>
        </w:rPr>
        <w:t xml:space="preserve"> </w:t>
      </w:r>
    </w:p>
    <w:p w14:paraId="4439CEDA" w14:textId="77777777" w:rsidR="000B538C" w:rsidRDefault="000B538C" w:rsidP="0027350F">
      <w:pPr>
        <w:rPr>
          <w:rFonts w:ascii="Calibri" w:hAnsi="Calibri" w:cs="Calibri"/>
        </w:rPr>
      </w:pPr>
    </w:p>
    <w:p w14:paraId="3EAF0277" w14:textId="11C16B30" w:rsidR="0027350F" w:rsidRDefault="0027350F" w:rsidP="0027350F">
      <w:pPr>
        <w:rPr>
          <w:rFonts w:ascii="Calibri" w:hAnsi="Calibri" w:cs="Calibri"/>
          <w:b/>
          <w:bCs/>
        </w:rPr>
      </w:pPr>
      <w:r w:rsidRPr="0027350F">
        <w:rPr>
          <w:rFonts w:ascii="Calibri" w:hAnsi="Calibri" w:cs="Calibri"/>
          <w:b/>
          <w:bCs/>
        </w:rPr>
        <w:t xml:space="preserve">På hvilke områder er offentlige tiltak for barn i fattige familier viktigst? </w:t>
      </w:r>
    </w:p>
    <w:p w14:paraId="51FB0C63" w14:textId="3B0DD918" w:rsidR="00207129" w:rsidRDefault="00207129" w:rsidP="0027350F">
      <w:pPr>
        <w:rPr>
          <w:rFonts w:ascii="Calibri" w:hAnsi="Calibri" w:cs="Calibri"/>
        </w:rPr>
      </w:pPr>
      <w:r>
        <w:rPr>
          <w:rFonts w:ascii="Calibri" w:hAnsi="Calibri" w:cs="Calibri"/>
        </w:rPr>
        <w:t>Tilgang på gratis eller sterkt subsidierte fritidsaktiviteter</w:t>
      </w:r>
    </w:p>
    <w:p w14:paraId="1D4E3C3F" w14:textId="3A499A46" w:rsidR="0096238E" w:rsidRDefault="0096238E" w:rsidP="0027350F">
      <w:pPr>
        <w:rPr>
          <w:rFonts w:ascii="Calibri" w:hAnsi="Calibri" w:cs="Calibri"/>
        </w:rPr>
      </w:pPr>
      <w:r>
        <w:rPr>
          <w:rFonts w:ascii="Calibri" w:hAnsi="Calibri" w:cs="Calibri"/>
        </w:rPr>
        <w:t>Full barnehagedekning</w:t>
      </w:r>
      <w:r w:rsidR="00244FA1">
        <w:rPr>
          <w:rFonts w:ascii="Calibri" w:hAnsi="Calibri" w:cs="Calibri"/>
        </w:rPr>
        <w:t xml:space="preserve"> – fjerne kontantstøtten for å sikre integrering og nettverksbygging</w:t>
      </w:r>
    </w:p>
    <w:p w14:paraId="1A9552AD" w14:textId="66016A0F" w:rsidR="00207129" w:rsidRDefault="00207129" w:rsidP="0027350F">
      <w:pPr>
        <w:rPr>
          <w:rFonts w:ascii="Calibri" w:hAnsi="Calibri" w:cs="Calibri"/>
        </w:rPr>
      </w:pPr>
      <w:r>
        <w:rPr>
          <w:rFonts w:ascii="Calibri" w:hAnsi="Calibri" w:cs="Calibri"/>
        </w:rPr>
        <w:t>Billig</w:t>
      </w:r>
      <w:r w:rsidR="000B538C">
        <w:rPr>
          <w:rFonts w:ascii="Calibri" w:hAnsi="Calibri" w:cs="Calibri"/>
        </w:rPr>
        <w:t>/gratis</w:t>
      </w:r>
      <w:r>
        <w:rPr>
          <w:rFonts w:ascii="Calibri" w:hAnsi="Calibri" w:cs="Calibri"/>
        </w:rPr>
        <w:t xml:space="preserve"> barnehage og </w:t>
      </w:r>
      <w:proofErr w:type="spellStart"/>
      <w:r>
        <w:rPr>
          <w:rFonts w:ascii="Calibri" w:hAnsi="Calibri" w:cs="Calibri"/>
        </w:rPr>
        <w:t>sfo</w:t>
      </w:r>
      <w:proofErr w:type="spellEnd"/>
      <w:r w:rsidR="00DE63BE">
        <w:rPr>
          <w:rFonts w:ascii="Calibri" w:hAnsi="Calibri" w:cs="Calibri"/>
        </w:rPr>
        <w:t>/aks</w:t>
      </w:r>
    </w:p>
    <w:p w14:paraId="083EA75F" w14:textId="4F68A62C" w:rsidR="00207129" w:rsidRDefault="00207129" w:rsidP="0027350F">
      <w:pPr>
        <w:rPr>
          <w:rFonts w:ascii="Calibri" w:hAnsi="Calibri" w:cs="Calibri"/>
        </w:rPr>
      </w:pPr>
      <w:proofErr w:type="spellStart"/>
      <w:r>
        <w:rPr>
          <w:rFonts w:ascii="Calibri" w:hAnsi="Calibri" w:cs="Calibri"/>
        </w:rPr>
        <w:t>Foreldrestøttende</w:t>
      </w:r>
      <w:proofErr w:type="spellEnd"/>
      <w:r>
        <w:rPr>
          <w:rFonts w:ascii="Calibri" w:hAnsi="Calibri" w:cs="Calibri"/>
        </w:rPr>
        <w:t xml:space="preserve"> arbeid </w:t>
      </w:r>
      <w:r w:rsidR="000B538C">
        <w:rPr>
          <w:rFonts w:ascii="Calibri" w:hAnsi="Calibri" w:cs="Calibri"/>
        </w:rPr>
        <w:t xml:space="preserve">– styrke psykiske helsetjenester for barn, </w:t>
      </w:r>
      <w:proofErr w:type="gramStart"/>
      <w:r w:rsidR="000B538C">
        <w:rPr>
          <w:rFonts w:ascii="Calibri" w:hAnsi="Calibri" w:cs="Calibri"/>
        </w:rPr>
        <w:t>barnevern,</w:t>
      </w:r>
      <w:proofErr w:type="gramEnd"/>
      <w:r w:rsidR="000B538C">
        <w:rPr>
          <w:rFonts w:ascii="Calibri" w:hAnsi="Calibri" w:cs="Calibri"/>
        </w:rPr>
        <w:t xml:space="preserve"> familievernkontor</w:t>
      </w:r>
    </w:p>
    <w:p w14:paraId="6E7BD75B" w14:textId="33F94545" w:rsidR="00DE63BE" w:rsidRDefault="00DE63BE" w:rsidP="0027350F">
      <w:pPr>
        <w:rPr>
          <w:rFonts w:ascii="Calibri" w:hAnsi="Calibri" w:cs="Calibri"/>
        </w:rPr>
      </w:pPr>
      <w:r>
        <w:rPr>
          <w:rFonts w:ascii="Calibri" w:hAnsi="Calibri" w:cs="Calibri"/>
        </w:rPr>
        <w:t>Tilgang og hjelp til enn trygg bolig</w:t>
      </w:r>
      <w:r w:rsidR="000B538C">
        <w:rPr>
          <w:rFonts w:ascii="Calibri" w:hAnsi="Calibri" w:cs="Calibri"/>
        </w:rPr>
        <w:t xml:space="preserve"> – bostøtte/startlån</w:t>
      </w:r>
    </w:p>
    <w:p w14:paraId="0CD4A965" w14:textId="43D552E1" w:rsidR="00DE63BE" w:rsidRDefault="00DE63BE" w:rsidP="0027350F">
      <w:pPr>
        <w:rPr>
          <w:rFonts w:ascii="Calibri" w:hAnsi="Calibri" w:cs="Calibri"/>
        </w:rPr>
      </w:pPr>
      <w:r>
        <w:rPr>
          <w:rFonts w:ascii="Calibri" w:hAnsi="Calibri" w:cs="Calibri"/>
        </w:rPr>
        <w:t>Barnetrygd</w:t>
      </w:r>
    </w:p>
    <w:p w14:paraId="69D95881" w14:textId="7AD85864" w:rsidR="00DE63BE" w:rsidRDefault="00DE63BE" w:rsidP="0027350F">
      <w:pPr>
        <w:rPr>
          <w:rFonts w:ascii="Calibri" w:hAnsi="Calibri" w:cs="Calibri"/>
        </w:rPr>
      </w:pPr>
      <w:r>
        <w:rPr>
          <w:rFonts w:ascii="Calibri" w:hAnsi="Calibri" w:cs="Calibri"/>
        </w:rPr>
        <w:t>Sosialstønad</w:t>
      </w:r>
    </w:p>
    <w:p w14:paraId="58C3F86D" w14:textId="77777777" w:rsidR="000B538C" w:rsidRDefault="000B538C" w:rsidP="0027350F">
      <w:pPr>
        <w:rPr>
          <w:rFonts w:ascii="Calibri" w:hAnsi="Calibri" w:cs="Calibri"/>
        </w:rPr>
      </w:pPr>
    </w:p>
    <w:p w14:paraId="6DFA7EBC" w14:textId="559D66B8" w:rsidR="0027350F" w:rsidRPr="00207129" w:rsidRDefault="0027350F" w:rsidP="00207129">
      <w:pPr>
        <w:rPr>
          <w:rFonts w:ascii="Calibri" w:hAnsi="Calibri" w:cs="Calibri"/>
          <w:b/>
          <w:bCs/>
        </w:rPr>
      </w:pPr>
      <w:r w:rsidRPr="00207129">
        <w:rPr>
          <w:rFonts w:ascii="Calibri" w:hAnsi="Calibri" w:cs="Calibri"/>
          <w:b/>
          <w:bCs/>
        </w:rPr>
        <w:t xml:space="preserve">Bør det gjøres endringer i hvordan oppgaver og ansvar for barn i fattige familier er fordelt mellom ulike forvaltningsnivåer? </w:t>
      </w:r>
      <w:r w:rsidRPr="00207129">
        <w:rPr>
          <w:rFonts w:ascii="Calibri" w:hAnsi="Calibri" w:cs="Calibri"/>
          <w:b/>
          <w:bCs/>
        </w:rPr>
        <w:t>:</w:t>
      </w:r>
    </w:p>
    <w:p w14:paraId="127A7ECF" w14:textId="0FE2DEE5" w:rsidR="00207129" w:rsidRDefault="00207129" w:rsidP="00DE63BE">
      <w:pPr>
        <w:rPr>
          <w:rFonts w:ascii="Calibri" w:hAnsi="Calibri" w:cs="Calibri"/>
        </w:rPr>
      </w:pPr>
      <w:r>
        <w:rPr>
          <w:rFonts w:ascii="Calibri" w:hAnsi="Calibri" w:cs="Calibri"/>
        </w:rPr>
        <w:t>Det viktigste er å ivareta hele familien så sømløst som mulig</w:t>
      </w:r>
      <w:r w:rsidR="008F0D7C">
        <w:rPr>
          <w:rFonts w:ascii="Calibri" w:hAnsi="Calibri" w:cs="Calibri"/>
        </w:rPr>
        <w:t>.</w:t>
      </w:r>
    </w:p>
    <w:p w14:paraId="330055D7" w14:textId="77777777" w:rsidR="000B538C" w:rsidRDefault="008F0D7C" w:rsidP="00DE63BE">
      <w:pPr>
        <w:rPr>
          <w:rFonts w:ascii="Calibri" w:hAnsi="Calibri" w:cs="Calibri"/>
        </w:rPr>
      </w:pPr>
      <w:r>
        <w:rPr>
          <w:rFonts w:ascii="Calibri" w:hAnsi="Calibri" w:cs="Calibri"/>
        </w:rPr>
        <w:t>Det bør også sees på hvordan frivilligheten bidrar for å gi foreldre og barn tilbud som fører til sosial og økonomisk inkludering og avlastning</w:t>
      </w:r>
    </w:p>
    <w:p w14:paraId="0D8DB96E" w14:textId="711E506D" w:rsidR="008F0D7C" w:rsidRPr="00207129" w:rsidRDefault="008F0D7C" w:rsidP="00DE63BE">
      <w:pPr>
        <w:rPr>
          <w:rFonts w:ascii="Calibri" w:hAnsi="Calibri" w:cs="Calibri"/>
        </w:rPr>
      </w:pPr>
      <w:r>
        <w:rPr>
          <w:rFonts w:ascii="Calibri" w:hAnsi="Calibri" w:cs="Calibri"/>
        </w:rPr>
        <w:t xml:space="preserve">. </w:t>
      </w:r>
    </w:p>
    <w:p w14:paraId="5C36B986" w14:textId="60AA3357" w:rsidR="0027350F" w:rsidRPr="00207129" w:rsidRDefault="0027350F" w:rsidP="00207129">
      <w:pPr>
        <w:rPr>
          <w:rFonts w:ascii="Calibri" w:hAnsi="Calibri" w:cs="Calibri"/>
          <w:b/>
          <w:bCs/>
        </w:rPr>
      </w:pPr>
      <w:r w:rsidRPr="00207129">
        <w:rPr>
          <w:rFonts w:ascii="Calibri" w:hAnsi="Calibri" w:cs="Calibri"/>
          <w:b/>
          <w:bCs/>
        </w:rPr>
        <w:t>Hvilke perioder i oppveksten er behovet for gode tiltak størst, og hvilke tiltak virker best når?</w:t>
      </w:r>
      <w:r w:rsidRPr="00207129">
        <w:rPr>
          <w:rFonts w:ascii="Calibri" w:hAnsi="Calibri" w:cs="Calibri"/>
          <w:b/>
          <w:bCs/>
        </w:rPr>
        <w:t>:</w:t>
      </w:r>
      <w:r w:rsidRPr="00207129">
        <w:rPr>
          <w:rFonts w:ascii="Calibri" w:hAnsi="Calibri" w:cs="Calibri"/>
          <w:b/>
          <w:bCs/>
        </w:rPr>
        <w:t xml:space="preserve"> </w:t>
      </w:r>
    </w:p>
    <w:p w14:paraId="7C8087F6" w14:textId="00231418" w:rsidR="00207129" w:rsidRPr="00207129" w:rsidRDefault="008F0D7C" w:rsidP="00207129">
      <w:pPr>
        <w:rPr>
          <w:rFonts w:ascii="Calibri" w:hAnsi="Calibri" w:cs="Calibri"/>
        </w:rPr>
      </w:pPr>
      <w:r>
        <w:rPr>
          <w:rFonts w:ascii="Calibri" w:hAnsi="Calibri" w:cs="Calibri"/>
        </w:rPr>
        <w:t xml:space="preserve">Behovet for gode tiltak er viktig i hele oppveksten, de må bare tilrettelegges etter hvilken situasjon foreldrene </w:t>
      </w:r>
      <w:r w:rsidR="000B538C">
        <w:rPr>
          <w:rFonts w:ascii="Calibri" w:hAnsi="Calibri" w:cs="Calibri"/>
        </w:rPr>
        <w:t>befinner seg i og alder på barna.</w:t>
      </w:r>
    </w:p>
    <w:p w14:paraId="7AD59C5D" w14:textId="50212000" w:rsidR="0027350F" w:rsidRDefault="0027350F" w:rsidP="00F1533E">
      <w:pPr>
        <w:rPr>
          <w:rFonts w:ascii="Calibri" w:hAnsi="Calibri" w:cs="Calibri"/>
          <w:b/>
          <w:bCs/>
        </w:rPr>
      </w:pPr>
    </w:p>
    <w:p w14:paraId="7B8A0017" w14:textId="75DB5853" w:rsidR="004E0540" w:rsidRPr="000B538C" w:rsidRDefault="0027350F" w:rsidP="0027350F">
      <w:pPr>
        <w:rPr>
          <w:rFonts w:ascii="Calibri" w:hAnsi="Calibri" w:cs="Calibri"/>
          <w:b/>
          <w:bCs/>
        </w:rPr>
      </w:pPr>
      <w:r w:rsidRPr="00DE63BE">
        <w:rPr>
          <w:rFonts w:ascii="Calibri" w:hAnsi="Calibri" w:cs="Calibri"/>
          <w:b/>
          <w:bCs/>
        </w:rPr>
        <w:t xml:space="preserve">Bør ressursinnsatsen i større grad enn i dag </w:t>
      </w:r>
      <w:proofErr w:type="spellStart"/>
      <w:r w:rsidRPr="00DE63BE">
        <w:rPr>
          <w:rFonts w:ascii="Calibri" w:hAnsi="Calibri" w:cs="Calibri"/>
          <w:b/>
          <w:bCs/>
        </w:rPr>
        <w:t>målrett</w:t>
      </w:r>
      <w:r w:rsidR="000B538C">
        <w:rPr>
          <w:rFonts w:ascii="Calibri" w:hAnsi="Calibri" w:cs="Calibri"/>
          <w:b/>
          <w:bCs/>
        </w:rPr>
        <w:t>es</w:t>
      </w:r>
      <w:proofErr w:type="spellEnd"/>
      <w:r w:rsidR="000B538C">
        <w:rPr>
          <w:rFonts w:ascii="Calibri" w:hAnsi="Calibri" w:cs="Calibri"/>
          <w:b/>
          <w:bCs/>
        </w:rPr>
        <w:t xml:space="preserve"> </w:t>
      </w:r>
      <w:r w:rsidRPr="00DE63BE">
        <w:rPr>
          <w:rFonts w:ascii="Calibri" w:hAnsi="Calibri" w:cs="Calibri"/>
          <w:b/>
          <w:bCs/>
        </w:rPr>
        <w:t>mot spesifikke grupper barn og unge eller områder, for eksempel mot barn av enslige forsørgere eller fra familier med innvandrerbakgrunn, eller mot områder med stor andel barn i lavinntektsfamilier</w:t>
      </w:r>
    </w:p>
    <w:p w14:paraId="7D1CA257" w14:textId="00B977DB" w:rsidR="004E0540" w:rsidRPr="000F0DE7" w:rsidRDefault="004E0540" w:rsidP="000B538C">
      <w:pPr>
        <w:rPr>
          <w:rFonts w:ascii="Calibri" w:hAnsi="Calibri" w:cs="Calibri"/>
        </w:rPr>
      </w:pPr>
      <w:r w:rsidRPr="00DE63BE">
        <w:rPr>
          <w:rFonts w:ascii="Calibri" w:hAnsi="Calibri" w:cs="Calibri"/>
        </w:rPr>
        <w:t>Enslige forsørgere er ofte den gruppen som faller mellom to stoler i hjelpeapparatet. Mange oppleves for ressurssterke til å få hjelp via offentlige tjenester som barnevern og Nav</w:t>
      </w:r>
      <w:r w:rsidR="000B538C">
        <w:rPr>
          <w:rFonts w:ascii="Calibri" w:hAnsi="Calibri" w:cs="Calibri"/>
        </w:rPr>
        <w:t>.</w:t>
      </w:r>
    </w:p>
    <w:sectPr w:rsidR="004E0540" w:rsidRPr="000F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747"/>
    <w:multiLevelType w:val="hybridMultilevel"/>
    <w:tmpl w:val="1EE46334"/>
    <w:lvl w:ilvl="0" w:tplc="0414000F">
      <w:start w:val="1"/>
      <w:numFmt w:val="decimal"/>
      <w:lvlText w:val="%1."/>
      <w:lvlJc w:val="left"/>
      <w:pPr>
        <w:ind w:left="360" w:hanging="360"/>
      </w:pPr>
    </w:lvl>
    <w:lvl w:ilvl="1" w:tplc="04140001">
      <w:start w:val="1"/>
      <w:numFmt w:val="bullet"/>
      <w:lvlText w:val=""/>
      <w:lvlJc w:val="left"/>
      <w:pPr>
        <w:ind w:left="786" w:hanging="360"/>
      </w:pPr>
      <w:rPr>
        <w:rFonts w:ascii="Symbol" w:hAnsi="Symbol"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168470A2"/>
    <w:multiLevelType w:val="hybridMultilevel"/>
    <w:tmpl w:val="A87C4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5B24E2"/>
    <w:multiLevelType w:val="hybridMultilevel"/>
    <w:tmpl w:val="431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9463779">
    <w:abstractNumId w:val="0"/>
  </w:num>
  <w:num w:numId="2" w16cid:durableId="1297223942">
    <w:abstractNumId w:val="0"/>
  </w:num>
  <w:num w:numId="3" w16cid:durableId="807476279">
    <w:abstractNumId w:val="1"/>
  </w:num>
  <w:num w:numId="4" w16cid:durableId="1028877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0F"/>
    <w:rsid w:val="00041170"/>
    <w:rsid w:val="000B538C"/>
    <w:rsid w:val="000F0DE7"/>
    <w:rsid w:val="00207129"/>
    <w:rsid w:val="00244FA1"/>
    <w:rsid w:val="0027350F"/>
    <w:rsid w:val="002A2751"/>
    <w:rsid w:val="004E0540"/>
    <w:rsid w:val="00541D98"/>
    <w:rsid w:val="005F50AB"/>
    <w:rsid w:val="008F0D7C"/>
    <w:rsid w:val="0096238E"/>
    <w:rsid w:val="00C322EA"/>
    <w:rsid w:val="00D74A39"/>
    <w:rsid w:val="00DE63BE"/>
    <w:rsid w:val="00E329F8"/>
    <w:rsid w:val="00F153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9DE"/>
  <w15:chartTrackingRefBased/>
  <w15:docId w15:val="{788D636E-2D54-496D-A54F-0137F4C1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0F"/>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350F"/>
    <w:pPr>
      <w:spacing w:line="300" w:lineRule="atLeast"/>
      <w:ind w:left="720"/>
      <w:contextualSpacing/>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7399BDA455B493DBFDF30E876AC73C300BCF5F6D83C51C2419A928A401838AC48" ma:contentTypeVersion="12" ma:contentTypeDescription="Opprett et nytt dokument." ma:contentTypeScope="" ma:versionID="755f41fd8ac8fd9b50198184f8ee743f">
  <xsd:schema xmlns:xsd="http://www.w3.org/2001/XMLSchema" xmlns:xs="http://www.w3.org/2001/XMLSchema" xmlns:p="http://schemas.microsoft.com/office/2006/metadata/properties" xmlns:ns1="http://schemas.microsoft.com/sharepoint/v3" xmlns:ns2="733f955f-232b-43fa-b515-972697235cb3" xmlns:ns3="5bac7b99-5ea4-48c9-97a5-7a6cf744d0e9" targetNamespace="http://schemas.microsoft.com/office/2006/metadata/properties" ma:root="true" ma:fieldsID="15d37fc3ae9c2a4c857813319174b9e9" ns1:_="" ns2:_="" ns3:_="">
    <xsd:import namespace="http://schemas.microsoft.com/sharepoint/v3"/>
    <xsd:import namespace="733f955f-232b-43fa-b515-972697235cb3"/>
    <xsd:import namespace="5bac7b99-5ea4-48c9-97a5-7a6cf744d0e9"/>
    <xsd:element name="properties">
      <xsd:complexType>
        <xsd:sequence>
          <xsd:element name="documentManagement">
            <xsd:complexType>
              <xsd:all>
                <xsd:element ref="ns1:AssignedTo" minOccurs="0"/>
                <xsd:element ref="ns2:SnoDokumenttype" minOccurs="0"/>
                <xsd:element ref="ns2:SnoArkivpliktig" minOccurs="0"/>
                <xsd:element ref="ns3:MediaServiceMetadata" minOccurs="0"/>
                <xsd:element ref="ns3:MediaServiceFastMetadata" minOccurs="0"/>
                <xsd:element ref="ns3:Testkolonne" minOccurs="0"/>
                <xsd:element ref="ns3:Andre_x0020_m_x00f8_te"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f955f-232b-43fa-b515-972697235cb3" elementFormDefault="qualified">
    <xsd:import namespace="http://schemas.microsoft.com/office/2006/documentManagement/types"/>
    <xsd:import namespace="http://schemas.microsoft.com/office/infopath/2007/PartnerControls"/>
    <xsd:element name="SnoDokumenttype" ma:index="3" nillable="true" ma:displayName="Dokumenttype" ma:format="Dropdown" ma:internalName="SnoDokumenttype">
      <xsd:simpleType>
        <xsd:restriction base="dms:Choice">
          <xsd:enumeration value="Angi valg nr. 1"/>
          <xsd:enumeration value="Angi valg nr. 2"/>
          <xsd:enumeration value="Angi valg nr. 3"/>
        </xsd:restriction>
      </xsd:simpleType>
    </xsd:element>
    <xsd:element name="SnoArkivpliktig" ma:index="4" nillable="true" ma:displayName="Arkivpliktig" ma:default="?" ma:format="Dropdown" ma:internalName="SnoArkivpliktig">
      <xsd:simpleType>
        <xsd:restriction base="dms:Choice">
          <xsd:enumeration value="?"/>
          <xsd:enumeration value="Ja"/>
          <xsd:enumeration value="Nei"/>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7b99-5ea4-48c9-97a5-7a6cf744d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stkolonne" ma:index="13" nillable="true" ma:displayName="Testkolonne" ma:default="Alfa" ma:format="Dropdown" ma:internalName="Testkolonne">
      <xsd:simpleType>
        <xsd:restriction base="dms:Choice">
          <xsd:enumeration value="Alfa"/>
          <xsd:enumeration value="Beta"/>
          <xsd:enumeration value="Ceta"/>
        </xsd:restriction>
      </xsd:simpleType>
    </xsd:element>
    <xsd:element name="Andre_x0020_m_x00f8_te" ma:index="14" nillable="true" ma:displayName="Andre møte" ma:internalName="Andre_x0020_m_x00f8_te">
      <xsd:simpleType>
        <xsd:restriction base="dms:Text">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oArkivpliktig xmlns="733f955f-232b-43fa-b515-972697235cb3">?</SnoArkivpliktig>
    <Testkolonne xmlns="5bac7b99-5ea4-48c9-97a5-7a6cf744d0e9">Alfa</Testkolonne>
    <AssignedTo xmlns="http://schemas.microsoft.com/sharepoint/v3">
      <UserInfo>
        <DisplayName/>
        <AccountId xsi:nil="true"/>
        <AccountType/>
      </UserInfo>
    </AssignedTo>
    <Andre_x0020_m_x00f8_te xmlns="5bac7b99-5ea4-48c9-97a5-7a6cf744d0e9" xsi:nil="true"/>
    <SnoDokumenttype xmlns="733f955f-232b-43fa-b515-972697235cb3" xsi:nil="true"/>
  </documentManagement>
</p:properties>
</file>

<file path=customXml/itemProps1.xml><?xml version="1.0" encoding="utf-8"?>
<ds:datastoreItem xmlns:ds="http://schemas.openxmlformats.org/officeDocument/2006/customXml" ds:itemID="{7AFC6F6D-D406-4D2B-BB57-EE4A87379773}"/>
</file>

<file path=customXml/itemProps2.xml><?xml version="1.0" encoding="utf-8"?>
<ds:datastoreItem xmlns:ds="http://schemas.openxmlformats.org/officeDocument/2006/customXml" ds:itemID="{5B7E7426-F20D-420B-85A1-5DF3D5DB0FF3}"/>
</file>

<file path=customXml/itemProps3.xml><?xml version="1.0" encoding="utf-8"?>
<ds:datastoreItem xmlns:ds="http://schemas.openxmlformats.org/officeDocument/2006/customXml" ds:itemID="{B72976C6-9127-425B-A946-BC80E6A03B9F}"/>
</file>

<file path=docProps/app.xml><?xml version="1.0" encoding="utf-8"?>
<Properties xmlns="http://schemas.openxmlformats.org/officeDocument/2006/extended-properties" xmlns:vt="http://schemas.openxmlformats.org/officeDocument/2006/docPropsVTypes">
  <Template>Normal</Template>
  <TotalTime>8976</TotalTime>
  <Pages>1</Pages>
  <Words>585</Words>
  <Characters>3106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Austrheim (AFFO)</dc:creator>
  <cp:keywords/>
  <dc:description/>
  <cp:lastModifiedBy>Cathrine Austrheim (AFFO)</cp:lastModifiedBy>
  <cp:revision>2</cp:revision>
  <dcterms:created xsi:type="dcterms:W3CDTF">2022-11-25T12:24:00Z</dcterms:created>
  <dcterms:modified xsi:type="dcterms:W3CDTF">2022-12-01T18:26:00Z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0x01010027399BDA455B493DBFDF30E876AC73C300BCF5F6D83C51C2419A928A401838AC48</vt:lpwstr>
  </property>
</Properties>
</file>