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31" w:type="dxa"/>
        <w:tblLook w:val="0400" w:firstRow="0" w:lastRow="0" w:firstColumn="0" w:lastColumn="0" w:noHBand="0" w:noVBand="1"/>
      </w:tblPr>
      <w:tblGrid>
        <w:gridCol w:w="1951"/>
        <w:gridCol w:w="8080"/>
      </w:tblGrid>
      <w:tr w:rsidR="00DC5744" w14:paraId="7FFCD054" w14:textId="77777777" w:rsidTr="00B0473A">
        <w:trPr>
          <w:trHeight w:val="397"/>
        </w:trPr>
        <w:tc>
          <w:tcPr>
            <w:tcW w:w="1951" w:type="dxa"/>
            <w:vAlign w:val="bottom"/>
            <w:hideMark/>
          </w:tcPr>
          <w:p w14:paraId="428A76B9" w14:textId="77777777" w:rsidR="00DC5744" w:rsidRDefault="00DC5744" w:rsidP="00B0473A">
            <w:pPr>
              <w:spacing w:after="0" w:line="360" w:lineRule="auto"/>
              <w:rPr>
                <w:b/>
              </w:rPr>
            </w:pPr>
            <w:r>
              <w:rPr>
                <w:b/>
                <w:noProof/>
              </w:rPr>
              <w:t>Prosjektnavn</w:t>
            </w:r>
          </w:p>
        </w:tc>
        <w:tc>
          <w:tcPr>
            <w:tcW w:w="8080" w:type="dxa"/>
            <w:vAlign w:val="bottom"/>
            <w:hideMark/>
          </w:tcPr>
          <w:p w14:paraId="54F96DF9" w14:textId="5249EF97" w:rsidR="00DC5744" w:rsidRDefault="00DC5744" w:rsidP="00B0473A">
            <w:pPr>
              <w:spacing w:after="0" w:line="360" w:lineRule="auto"/>
            </w:pPr>
            <w:r>
              <w:rPr>
                <w:noProof/>
              </w:rPr>
              <w:t>Ny kunskap om sydsamisk historia. Samverkan mellan akademisk och traditionell urfolkskunskap.</w:t>
            </w:r>
          </w:p>
        </w:tc>
      </w:tr>
    </w:tbl>
    <w:p w14:paraId="60582745" w14:textId="77777777" w:rsidR="00DC5744" w:rsidRDefault="00DC5744" w:rsidP="00DC5744">
      <w:pPr>
        <w:rPr>
          <w:b/>
          <w:noProof/>
        </w:rPr>
      </w:pPr>
      <w:r>
        <w:tab/>
      </w:r>
      <w:r>
        <w:tab/>
      </w:r>
      <w:r>
        <w:br/>
      </w:r>
    </w:p>
    <w:p w14:paraId="20D135C8" w14:textId="2C374B80" w:rsidR="00DC5744" w:rsidRDefault="00DC5744" w:rsidP="00DC5744">
      <w:pPr>
        <w:rPr>
          <w:noProof/>
        </w:rPr>
      </w:pPr>
      <w:r>
        <w:rPr>
          <w:b/>
          <w:noProof/>
        </w:rPr>
        <w:t>Sammendrag</w:t>
      </w:r>
      <w:r>
        <w:rPr>
          <w:b/>
          <w:noProof/>
        </w:rPr>
        <w:br/>
      </w:r>
      <w:r>
        <w:rPr>
          <w:noProof/>
        </w:rPr>
        <w:t>Implementere det sørsamiske samfunnets rett til utdanning og kunnskap om sin egen historie på lik linje med majoriteten, og på kulturelt tilpassede måter. Prosjektet vil bygge infrastruktur for, og skape forutsetninger for, forskning på sørsamisk historie, arkeologi og toponymi, hvor tradisjonell kunnskap (for eksempel om reindrift og dens bruk av landskapet) verdsettes på lik linje med akademisk kunnskap.</w:t>
      </w:r>
    </w:p>
    <w:p w14:paraId="36FFC1FB" w14:textId="77777777" w:rsidR="00DC5744" w:rsidRDefault="00DC5744" w:rsidP="00DC5744">
      <w:pPr>
        <w:rPr>
          <w:b/>
          <w:noProof/>
        </w:rPr>
      </w:pPr>
    </w:p>
    <w:p w14:paraId="1508F886" w14:textId="30E75DA1" w:rsidR="00DC5744" w:rsidRDefault="00DC5744" w:rsidP="00DC5744">
      <w:pPr>
        <w:rPr>
          <w:noProof/>
        </w:rPr>
      </w:pPr>
      <w:r>
        <w:rPr>
          <w:b/>
          <w:noProof/>
        </w:rPr>
        <w:t>Bakgrunn for prosjektet</w:t>
      </w:r>
      <w:r>
        <w:rPr>
          <w:b/>
        </w:rPr>
        <w:br/>
      </w:r>
      <w:r>
        <w:rPr>
          <w:noProof/>
        </w:rPr>
        <w:t>Det er en betydelig mangel på kunnskap om sørsamisk historie. Forskning på samisk historie, arkeologi og stedsnavn er sterkt underrepresentert i akademia. Som et resultat blir samene i Åarjelsaepmie (det sørsamiske området) nektet retten til sin egen historie og historiografi. Dette gir næring til samfunnskonflikter og bidrar til polariseringen mellom majoritetssamfunnet og det sørsamiske samfunnet.</w:t>
      </w:r>
    </w:p>
    <w:p w14:paraId="1432EF5E" w14:textId="77777777" w:rsidR="00DC5744" w:rsidRDefault="00DC5744" w:rsidP="00DC5744">
      <w:pPr>
        <w:rPr>
          <w:noProof/>
        </w:rPr>
      </w:pPr>
      <w:r>
        <w:rPr>
          <w:noProof/>
        </w:rPr>
        <w:t>Mangelen på forskning på sørsamiske stedsnavn og toponymer skyldes flere faktorer, inkludert mangelen på sørsamiske toponymister i akademia, den begrensede interessen for samiske stedsnavn innen toponymisk forskning, og det faktum at det sørsamiske språksamfunnet er svært lite. Det sørsamiske språket er klassifisert av UNESCO som alvorlig truet. Imidlertid besitter lokale samiske samfunn, som reinbeitedistrikter, kunnskap om hundrevis av stedsnavn i sine områder. Disse navnene risikerer å gå tapt ettersom eldre generasjoner går bort, reindriften moderniseres, og sørsamisk brukes sjeldnere som arbeidsspråk i reindriften. Disse stedsnavnene er immateriell kulturarv med betydelig kulturell og historisk verdi, samtidig som de gir verdifulle ledetråder for den arkeologiske og historiske forståelsen av landskapet.</w:t>
      </w:r>
    </w:p>
    <w:p w14:paraId="0115B5F4" w14:textId="77777777" w:rsidR="00DC5744" w:rsidRDefault="00DC5744" w:rsidP="00DC5744">
      <w:pPr>
        <w:rPr>
          <w:noProof/>
        </w:rPr>
      </w:pPr>
      <w:r>
        <w:rPr>
          <w:noProof/>
        </w:rPr>
        <w:t>Historisk sett ble reindrift og andre sørsamiske aktiviteter utført uten hensyn til landegrensen. Dermed kan ikke det kulturelle landskapet og historien forstås uten grenseoverskridende samarbeid. Samisk kildemateriale er primært ikke skriftlige dokumenter, men spor i landskapet. Derfor er arkeologiske metoder og tradisjonell kunnskap om stedsnavn nødvendige for å forstå selv nyere historie (tidlig 1900-tall).</w:t>
      </w:r>
    </w:p>
    <w:p w14:paraId="5D2094BB" w14:textId="77777777" w:rsidR="00DC5744" w:rsidRDefault="00DC5744" w:rsidP="00DC5744">
      <w:pPr>
        <w:pStyle w:val="Overskrift3"/>
        <w:keepNext w:val="0"/>
        <w:rPr>
          <w:lang w:val="nn-NO"/>
        </w:rPr>
      </w:pPr>
    </w:p>
    <w:p w14:paraId="12357FA8" w14:textId="40A03511" w:rsidR="00DC5744" w:rsidRDefault="00DC5744" w:rsidP="00DC5744">
      <w:pPr>
        <w:pStyle w:val="Overskrift3"/>
        <w:keepNext w:val="0"/>
        <w:rPr>
          <w:lang w:val="nn-NO"/>
        </w:rPr>
      </w:pPr>
      <w:proofErr w:type="spellStart"/>
      <w:r>
        <w:rPr>
          <w:lang w:val="nn-NO"/>
        </w:rPr>
        <w:t>Prosjektbeskrivelse</w:t>
      </w:r>
      <w:proofErr w:type="spellEnd"/>
    </w:p>
    <w:p w14:paraId="76927BCB" w14:textId="77777777" w:rsidR="00DC5744" w:rsidRDefault="00DC5744" w:rsidP="00DC5744">
      <w:pPr>
        <w:keepLines/>
        <w:rPr>
          <w:b/>
          <w:noProof/>
        </w:rPr>
      </w:pPr>
    </w:p>
    <w:p w14:paraId="296F1A10" w14:textId="0CC18185" w:rsidR="00DC5744" w:rsidRDefault="00DC5744" w:rsidP="00DC5744">
      <w:pPr>
        <w:keepLines/>
        <w:rPr>
          <w:noProof/>
        </w:rPr>
      </w:pPr>
      <w:r>
        <w:rPr>
          <w:b/>
          <w:noProof/>
        </w:rPr>
        <w:t>Prosjektbeskrivelse</w:t>
      </w:r>
      <w:r>
        <w:rPr>
          <w:noProof/>
        </w:rPr>
        <w:br/>
      </w:r>
      <w:r>
        <w:rPr>
          <w:noProof/>
          <w:lang w:val="nn-NO"/>
        </w:rPr>
        <w:t>Kunnskapsbærere med samisk kulturell og arkeologisk ekspertise samarbeider med reindriftsamfunn på deres områder, og kartlegger og registrerer kulturminner.</w:t>
      </w:r>
    </w:p>
    <w:p w14:paraId="26479CF9" w14:textId="77777777" w:rsidR="00DC5744" w:rsidRDefault="00DC5744" w:rsidP="00DC5744">
      <w:pPr>
        <w:keepLines/>
        <w:rPr>
          <w:noProof/>
        </w:rPr>
      </w:pPr>
      <w:r>
        <w:rPr>
          <w:noProof/>
          <w:lang w:val="nn-NO"/>
        </w:rPr>
        <w:lastRenderedPageBreak/>
        <w:t>Etablere en infrastruktur innen det sørsamiske samfunnet for arkivforskning. I praksis betyr dette å utstyre reinbeitedistrikter med kunnskap til å lokalisere, tolke og samle informasjon som vil forbedre forståelsen av sørsamisk historie. En systematisk analyse vil bli gjennomført av relevante skriftlige kilder bevart i svenske og norske arkiver, knyttet til samiske individer og stedsnavn innenfor det kulturelle landskapet. Denne kunnskapsbasen vil også muliggjøre integrering av informasjon fra skriftlige kilder med analysene utført i det samiske kulturlandskapet. Eksempler på kilder inkluderer statlige arkiver på både sentralt og regionalt nivå, som fylkesadministrasjoner, tingretter og menighetsmøter, med særlig fokus på petisjoner, landmålerprotokoller, rettsprotokoller og kirkeboksmateriale. Forstå strukturen i arkivsystemet og hvor relevant informasjon kan finnes. Kombinere ekskursjoner til Riksarkivene i Trondheim, Östersund og Härnösand med regelmessige digitale workshops. Lære å lese historisk kildemateriale, identifisere relevant informasjon og forstå dens betydning. Gjennomføre regelmessige digitale workshops. Formålet med denne aktiviteten er å samle informasjon, anvende kildekritikk, bearbeide informasjonen til akademisk tekst og trekke velbegrunnede konklusjoner basert på spørsmålene som stilles til kildematerialet. Gjennomføre regelmessige digitale workshops og seminarer.</w:t>
      </w:r>
    </w:p>
    <w:p w14:paraId="245DC909" w14:textId="77777777" w:rsidR="00DC5744" w:rsidRDefault="00DC5744" w:rsidP="00DC5744">
      <w:pPr>
        <w:keepLines/>
        <w:rPr>
          <w:noProof/>
        </w:rPr>
      </w:pPr>
      <w:r>
        <w:rPr>
          <w:noProof/>
          <w:lang w:val="nn-NO"/>
        </w:rPr>
        <w:t>Prosjektet vil bygge nettverk mellom de tre universitetene i Åarjelsaepmie, samiske organisasjoner og sørsamer som er interessert i historie. Samiske interessenter vil få kunnskap om hvordan man bruker arkiver og gjennomfører historisk forskning (fra akademia) og hvordan man gjennomfører arkeologisk feltarbeid på sine områder (fra andre samer) og hva arkeologisk vitenskap og arkeologer kan bidra med (fra akademia). Først da kan samiske interessenter danne seg en mening på like vilkår om hvilken forskning de mener bør gjennomføres. Samtidig vil forskere få grunnleggende kunnskap om samisk kultur og tradisjonell bruk av landskapet, og dermed kunne gjennomføre bedre forskning. Nært samarbeid med det samiske samfunnet og deres kulturlandskap, undervisning om og arbeid med samiske og koloniale arkiver med relevans for reinbeitedistriktene, vil gi forskere nye ideer om relevant forskning.</w:t>
      </w:r>
    </w:p>
    <w:p w14:paraId="3CF62A2C" w14:textId="77777777" w:rsidR="00DC5744" w:rsidRDefault="00DC5744" w:rsidP="00DC5744">
      <w:pPr>
        <w:pStyle w:val="Overskrift3"/>
        <w:keepNext w:val="0"/>
        <w:rPr>
          <w:lang w:val="nn-NO"/>
        </w:rPr>
      </w:pPr>
      <w:r>
        <w:rPr>
          <w:lang w:val="nn-NO"/>
        </w:rPr>
        <w:t>Mål</w:t>
      </w:r>
    </w:p>
    <w:p w14:paraId="4ABCB3E6" w14:textId="77777777" w:rsidR="00DC5744" w:rsidRDefault="00DC5744" w:rsidP="00DC5744">
      <w:pPr>
        <w:keepLines/>
        <w:rPr>
          <w:lang w:val="nn-NO"/>
        </w:rPr>
      </w:pPr>
      <w:r>
        <w:rPr>
          <w:b/>
          <w:noProof/>
        </w:rPr>
        <w:t>Hovedmål og delmål</w:t>
      </w:r>
      <w:r>
        <w:rPr>
          <w:noProof/>
        </w:rPr>
        <w:br/>
      </w:r>
      <w:r>
        <w:rPr>
          <w:noProof/>
          <w:lang w:val="nn-NO"/>
        </w:rPr>
        <w:t>Hovedmålet er å implementere det sørsamiske samfunnets rett til utdanning og kunnskap om sin egen historie på lik linje med majoriteten, og på kulturelt tilpassede måter.</w:t>
      </w:r>
    </w:p>
    <w:p w14:paraId="3C61FEEE" w14:textId="77777777" w:rsidR="00DC5744" w:rsidRDefault="00DC5744" w:rsidP="00DC5744">
      <w:pPr>
        <w:keepLines/>
        <w:rPr>
          <w:noProof/>
          <w:lang w:val="nn-NO"/>
        </w:rPr>
      </w:pPr>
      <w:r>
        <w:rPr>
          <w:b/>
          <w:noProof/>
        </w:rPr>
        <w:t>Forventede resultater og effekter</w:t>
      </w:r>
      <w:r>
        <w:rPr>
          <w:b/>
          <w:lang w:val="nn-NO"/>
        </w:rPr>
        <w:br/>
      </w:r>
      <w:r>
        <w:rPr>
          <w:noProof/>
          <w:lang w:val="nn-NO"/>
        </w:rPr>
        <w:t>Prosjektet vil bygge infrastruktur for, og skape forutsetninger for, forskning på sørsamisk historie, arkeologi og toponymi, hvor tradisjonell kunnskap (for eksempel om reindrift og dens bruk av landskapet) verdsettes på lik linje med akademisk kunnskap. Det vil fremme gjensidig tillit, respekt og forståelse mellom det sørsamiske samfunnet og forskere, samt mellom tradisjonelle og akademiske kunnskapssystemer. Prosjektet vil gi et robust grunnlag for fremtidig forskning, og identifisere forskningstemaer av relevans for det samiske samfunnet. Prosjektet vil også oppmuntre unge samer til høyere utdanning og til å bli arkeologer og historikere, og til å forske på, skrive og undervise om sin egen historie.</w:t>
      </w:r>
    </w:p>
    <w:p w14:paraId="710371F2" w14:textId="77777777" w:rsidR="00DC5744" w:rsidRDefault="00DC5744" w:rsidP="00DC5744">
      <w:pPr>
        <w:keepLines/>
        <w:rPr>
          <w:noProof/>
          <w:lang w:val="nn-NO"/>
        </w:rPr>
      </w:pPr>
    </w:p>
    <w:p w14:paraId="6BEA6DC8" w14:textId="77777777" w:rsidR="00DC5744" w:rsidRDefault="00DC5744" w:rsidP="00DC5744">
      <w:pPr>
        <w:keepLines/>
        <w:rPr>
          <w:b/>
          <w:noProof/>
        </w:rPr>
      </w:pPr>
    </w:p>
    <w:p w14:paraId="0C73EE70" w14:textId="6CA40897" w:rsidR="00DC5744" w:rsidRPr="00DC5744" w:rsidRDefault="00DC5744" w:rsidP="00DC5744">
      <w:pPr>
        <w:keepLines/>
        <w:rPr>
          <w:noProof/>
          <w:lang w:val="nn-NO"/>
        </w:rPr>
      </w:pPr>
      <w:r>
        <w:rPr>
          <w:b/>
          <w:noProof/>
        </w:rPr>
        <w:lastRenderedPageBreak/>
        <w:t>EUs klima- og miljømål</w:t>
      </w:r>
      <w:r>
        <w:rPr>
          <w:b/>
          <w:lang w:val="nn-NO"/>
        </w:rPr>
        <w:br/>
      </w:r>
      <w:r>
        <w:rPr>
          <w:noProof/>
          <w:lang w:val="nn-NO"/>
        </w:rPr>
        <w:t>Bidrar til å bevare immateriell kulturarv som ellers risikerer å gå tapt</w:t>
      </w:r>
    </w:p>
    <w:p w14:paraId="568EE6EC" w14:textId="77777777" w:rsidR="00DC5744" w:rsidRDefault="00DC5744" w:rsidP="00DC5744">
      <w:pPr>
        <w:keepLines/>
        <w:rPr>
          <w:noProof/>
        </w:rPr>
      </w:pPr>
      <w:r>
        <w:rPr>
          <w:noProof/>
          <w:lang w:val="nn-NO"/>
        </w:rPr>
        <w:t>Styrker det samiske samfunnets rett til sin egen historie og kultur</w:t>
      </w:r>
    </w:p>
    <w:p w14:paraId="433DDA54" w14:textId="77777777" w:rsidR="00DC5744" w:rsidRDefault="00DC5744" w:rsidP="00DC5744">
      <w:pPr>
        <w:keepLines/>
        <w:rPr>
          <w:noProof/>
        </w:rPr>
      </w:pPr>
      <w:r>
        <w:rPr>
          <w:noProof/>
          <w:lang w:val="nn-NO"/>
        </w:rPr>
        <w:t>Kan skape nye arbeidsplasser og kompetanse innenfor samiske samfunn</w:t>
      </w:r>
    </w:p>
    <w:p w14:paraId="36EDA640" w14:textId="77777777" w:rsidR="00DC5744" w:rsidRDefault="00DC5744" w:rsidP="00DC5744">
      <w:pPr>
        <w:keepLines/>
        <w:rPr>
          <w:noProof/>
        </w:rPr>
      </w:pPr>
      <w:r>
        <w:rPr>
          <w:noProof/>
          <w:lang w:val="nn-NO"/>
        </w:rPr>
        <w:t>Bidrar til å bevare og videreføre samisk kultur og tradisjoner</w:t>
      </w:r>
    </w:p>
    <w:p w14:paraId="560FC801" w14:textId="77777777" w:rsidR="00DC5744" w:rsidRDefault="00DC5744" w:rsidP="00DC5744">
      <w:pPr>
        <w:keepLines/>
        <w:rPr>
          <w:noProof/>
        </w:rPr>
      </w:pPr>
      <w:r>
        <w:rPr>
          <w:noProof/>
          <w:lang w:val="nn-NO"/>
        </w:rPr>
        <w:t>Bygger nettverk og infrastruktur for forskning på sørsamisk historie og arkeologi, og fremmer samarbeid mellom universitetene i Åarjelsaepmie, samiske organisasjoner og samfunn</w:t>
      </w:r>
    </w:p>
    <w:p w14:paraId="3678B7A3" w14:textId="77777777" w:rsidR="00DC5744" w:rsidRDefault="00DC5744" w:rsidP="00DC5744">
      <w:pPr>
        <w:keepLines/>
        <w:rPr>
          <w:noProof/>
        </w:rPr>
      </w:pPr>
      <w:r>
        <w:rPr>
          <w:noProof/>
          <w:lang w:val="nn-NO"/>
        </w:rPr>
        <w:t>Disse aspektene viser hvordan prosjektet kan bidra til en helhetlig bærekraftig utvikling for det sørsamiske samfunnet.</w:t>
      </w:r>
    </w:p>
    <w:p w14:paraId="5BA8F34A" w14:textId="77777777" w:rsidR="000F4FB6" w:rsidRDefault="000F4FB6"/>
    <w:sectPr w:rsidR="000F4F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744"/>
    <w:rsid w:val="000F4FB6"/>
    <w:rsid w:val="005A4EC8"/>
    <w:rsid w:val="00661988"/>
    <w:rsid w:val="00DC574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27DFC"/>
  <w15:chartTrackingRefBased/>
  <w15:docId w15:val="{8456EAEC-76D3-4014-8633-1A2DB31E8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744"/>
    <w:pPr>
      <w:spacing w:after="200" w:line="276" w:lineRule="auto"/>
    </w:pPr>
    <w:rPr>
      <w:rFonts w:ascii="Calibri" w:eastAsia="Calibri" w:hAnsi="Calibri" w:cs="Times New Roman"/>
      <w:kern w:val="0"/>
      <w:sz w:val="22"/>
      <w:szCs w:val="22"/>
      <w14:ligatures w14:val="none"/>
    </w:rPr>
  </w:style>
  <w:style w:type="paragraph" w:styleId="Overskrift1">
    <w:name w:val="heading 1"/>
    <w:basedOn w:val="Normal"/>
    <w:next w:val="Normal"/>
    <w:link w:val="Overskrift1Tegn"/>
    <w:uiPriority w:val="9"/>
    <w:qFormat/>
    <w:rsid w:val="00DC574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Overskrift2">
    <w:name w:val="heading 2"/>
    <w:basedOn w:val="Normal"/>
    <w:next w:val="Normal"/>
    <w:link w:val="Overskrift2Tegn"/>
    <w:uiPriority w:val="9"/>
    <w:semiHidden/>
    <w:unhideWhenUsed/>
    <w:qFormat/>
    <w:rsid w:val="00DC574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Overskrift3">
    <w:name w:val="heading 3"/>
    <w:basedOn w:val="Normal"/>
    <w:next w:val="Normal"/>
    <w:link w:val="Overskrift3Tegn"/>
    <w:uiPriority w:val="9"/>
    <w:unhideWhenUsed/>
    <w:qFormat/>
    <w:rsid w:val="00DC574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Overskrift4">
    <w:name w:val="heading 4"/>
    <w:basedOn w:val="Normal"/>
    <w:next w:val="Normal"/>
    <w:link w:val="Overskrift4Tegn"/>
    <w:uiPriority w:val="9"/>
    <w:semiHidden/>
    <w:unhideWhenUsed/>
    <w:qFormat/>
    <w:rsid w:val="00DC5744"/>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Overskrift5">
    <w:name w:val="heading 5"/>
    <w:basedOn w:val="Normal"/>
    <w:next w:val="Normal"/>
    <w:link w:val="Overskrift5Tegn"/>
    <w:uiPriority w:val="9"/>
    <w:semiHidden/>
    <w:unhideWhenUsed/>
    <w:qFormat/>
    <w:rsid w:val="00DC5744"/>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Overskrift6">
    <w:name w:val="heading 6"/>
    <w:basedOn w:val="Normal"/>
    <w:next w:val="Normal"/>
    <w:link w:val="Overskrift6Tegn"/>
    <w:uiPriority w:val="9"/>
    <w:semiHidden/>
    <w:unhideWhenUsed/>
    <w:qFormat/>
    <w:rsid w:val="00DC5744"/>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Overskrift7">
    <w:name w:val="heading 7"/>
    <w:basedOn w:val="Normal"/>
    <w:next w:val="Normal"/>
    <w:link w:val="Overskrift7Tegn"/>
    <w:uiPriority w:val="9"/>
    <w:semiHidden/>
    <w:unhideWhenUsed/>
    <w:qFormat/>
    <w:rsid w:val="00DC5744"/>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Overskrift8">
    <w:name w:val="heading 8"/>
    <w:basedOn w:val="Normal"/>
    <w:next w:val="Normal"/>
    <w:link w:val="Overskrift8Tegn"/>
    <w:uiPriority w:val="9"/>
    <w:semiHidden/>
    <w:unhideWhenUsed/>
    <w:qFormat/>
    <w:rsid w:val="00DC5744"/>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Overskrift9">
    <w:name w:val="heading 9"/>
    <w:basedOn w:val="Normal"/>
    <w:next w:val="Normal"/>
    <w:link w:val="Overskrift9Tegn"/>
    <w:uiPriority w:val="9"/>
    <w:semiHidden/>
    <w:unhideWhenUsed/>
    <w:qFormat/>
    <w:rsid w:val="00DC5744"/>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DC5744"/>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DC5744"/>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rsid w:val="00DC5744"/>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DC5744"/>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DC5744"/>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DC5744"/>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DC5744"/>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DC5744"/>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DC5744"/>
    <w:rPr>
      <w:rFonts w:eastAsiaTheme="majorEastAsia" w:cstheme="majorBidi"/>
      <w:color w:val="272727" w:themeColor="text1" w:themeTint="D8"/>
    </w:rPr>
  </w:style>
  <w:style w:type="paragraph" w:styleId="Tittel">
    <w:name w:val="Title"/>
    <w:basedOn w:val="Normal"/>
    <w:next w:val="Normal"/>
    <w:link w:val="TittelTegn"/>
    <w:uiPriority w:val="10"/>
    <w:qFormat/>
    <w:rsid w:val="00DC574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telTegn">
    <w:name w:val="Tittel Tegn"/>
    <w:basedOn w:val="Standardskriftforavsnitt"/>
    <w:link w:val="Tittel"/>
    <w:uiPriority w:val="10"/>
    <w:rsid w:val="00DC5744"/>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DC574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UndertittelTegn">
    <w:name w:val="Undertittel Tegn"/>
    <w:basedOn w:val="Standardskriftforavsnitt"/>
    <w:link w:val="Undertittel"/>
    <w:uiPriority w:val="11"/>
    <w:rsid w:val="00DC5744"/>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DC5744"/>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SitatTegn">
    <w:name w:val="Sitat Tegn"/>
    <w:basedOn w:val="Standardskriftforavsnitt"/>
    <w:link w:val="Sitat"/>
    <w:uiPriority w:val="29"/>
    <w:rsid w:val="00DC5744"/>
    <w:rPr>
      <w:i/>
      <w:iCs/>
      <w:color w:val="404040" w:themeColor="text1" w:themeTint="BF"/>
    </w:rPr>
  </w:style>
  <w:style w:type="paragraph" w:styleId="Listeavsnitt">
    <w:name w:val="List Paragraph"/>
    <w:basedOn w:val="Normal"/>
    <w:uiPriority w:val="34"/>
    <w:qFormat/>
    <w:rsid w:val="00DC5744"/>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Sterkutheving">
    <w:name w:val="Intense Emphasis"/>
    <w:basedOn w:val="Standardskriftforavsnitt"/>
    <w:uiPriority w:val="21"/>
    <w:qFormat/>
    <w:rsid w:val="00DC5744"/>
    <w:rPr>
      <w:i/>
      <w:iCs/>
      <w:color w:val="0F4761" w:themeColor="accent1" w:themeShade="BF"/>
    </w:rPr>
  </w:style>
  <w:style w:type="paragraph" w:styleId="Sterktsitat">
    <w:name w:val="Intense Quote"/>
    <w:basedOn w:val="Normal"/>
    <w:next w:val="Normal"/>
    <w:link w:val="SterktsitatTegn"/>
    <w:uiPriority w:val="30"/>
    <w:qFormat/>
    <w:rsid w:val="00DC574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SterktsitatTegn">
    <w:name w:val="Sterkt sitat Tegn"/>
    <w:basedOn w:val="Standardskriftforavsnitt"/>
    <w:link w:val="Sterktsitat"/>
    <w:uiPriority w:val="30"/>
    <w:rsid w:val="00DC5744"/>
    <w:rPr>
      <w:i/>
      <w:iCs/>
      <w:color w:val="0F4761" w:themeColor="accent1" w:themeShade="BF"/>
    </w:rPr>
  </w:style>
  <w:style w:type="character" w:styleId="Sterkreferanse">
    <w:name w:val="Intense Reference"/>
    <w:basedOn w:val="Standardskriftforavsnitt"/>
    <w:uiPriority w:val="32"/>
    <w:qFormat/>
    <w:rsid w:val="00DC574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989</Words>
  <Characters>5245</Characters>
  <Application>Microsoft Office Word</Application>
  <DocSecurity>0</DocSecurity>
  <Lines>43</Lines>
  <Paragraphs>12</Paragraphs>
  <ScaleCrop>false</ScaleCrop>
  <Company/>
  <LinksUpToDate>false</LinksUpToDate>
  <CharactersWithSpaces>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Hanne-Lena Wilks</dc:creator>
  <cp:keywords/>
  <dc:description/>
  <cp:lastModifiedBy>Hanne-Lena Wilks</cp:lastModifiedBy>
  <cp:revision>1</cp:revision>
  <dcterms:created xsi:type="dcterms:W3CDTF">2025-06-18T12:37:00Z</dcterms:created>
  <dcterms:modified xsi:type="dcterms:W3CDTF">2025-06-18T12:43:00Z</dcterms:modified>
</cp:coreProperties>
</file>